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D4" w:rsidRPr="00866AD4" w:rsidRDefault="00866AD4" w:rsidP="00866AD4">
      <w:pPr>
        <w:pStyle w:val="NormalWeb"/>
        <w:rPr>
          <w:rFonts w:ascii="Verdana" w:hAnsi="Verdana"/>
          <w:b/>
          <w:color w:val="000066"/>
          <w:sz w:val="18"/>
          <w:szCs w:val="18"/>
          <w:u w:val="single"/>
        </w:rPr>
      </w:pPr>
      <w:r>
        <w:rPr>
          <w:rFonts w:ascii="Verdana" w:hAnsi="Verdana"/>
          <w:b/>
          <w:color w:val="000066"/>
          <w:sz w:val="18"/>
          <w:szCs w:val="18"/>
          <w:u w:val="single"/>
        </w:rPr>
        <w:t xml:space="preserve">Site : </w:t>
      </w:r>
      <w:r w:rsidRPr="00866AD4">
        <w:rPr>
          <w:rFonts w:ascii="Verdana" w:hAnsi="Verdana"/>
          <w:b/>
          <w:color w:val="000066"/>
          <w:sz w:val="18"/>
          <w:szCs w:val="18"/>
          <w:u w:val="single"/>
        </w:rPr>
        <w:t>Espérance de vie</w:t>
      </w:r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  <w:hyperlink r:id="rId5" w:tgtFrame="_blank" w:history="1">
        <w:r>
          <w:rPr>
            <w:rFonts w:ascii="Verdana" w:hAnsi="Verdana"/>
            <w:color w:val="000066"/>
            <w:sz w:val="18"/>
            <w:szCs w:val="18"/>
          </w:rPr>
          <w:t>http://www.statcan.gc.ca/tables-tableaux/sum-som/l02/cst01/health26-fra.htm</w:t>
        </w:r>
      </w:hyperlink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> </w:t>
      </w:r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  <w:hyperlink r:id="rId6" w:tgtFrame="_blank" w:history="1">
        <w:r>
          <w:rPr>
            <w:rFonts w:ascii="Verdana" w:hAnsi="Verdana"/>
            <w:color w:val="000066"/>
            <w:sz w:val="18"/>
            <w:szCs w:val="18"/>
          </w:rPr>
          <w:t>http://www.bdso.gouv.qc.ca/docs-ken/multimedia/PB01661FR_Mortalite_esperance_vie2013a00F00.pdf</w:t>
        </w:r>
      </w:hyperlink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> </w:t>
      </w:r>
    </w:p>
    <w:p w:rsidR="00866AD4" w:rsidRPr="00C21ABF" w:rsidRDefault="00866AD4" w:rsidP="00866AD4">
      <w:pPr>
        <w:pStyle w:val="NormalWeb"/>
        <w:rPr>
          <w:rFonts w:ascii="Verdana" w:hAnsi="Verdana"/>
          <w:color w:val="FF0000"/>
          <w:sz w:val="18"/>
          <w:szCs w:val="18"/>
        </w:rPr>
      </w:pPr>
      <w:hyperlink r:id="rId7" w:tgtFrame="_blank" w:history="1">
        <w:r w:rsidRPr="00C21ABF">
          <w:rPr>
            <w:rFonts w:ascii="Verdana" w:hAnsi="Verdana"/>
            <w:color w:val="FF0000"/>
            <w:sz w:val="18"/>
            <w:szCs w:val="18"/>
          </w:rPr>
          <w:t>http://fr.wikipedia.org/wiki/Liste_des_pays_par_esp%C3%A9rance_de_vie</w:t>
        </w:r>
      </w:hyperlink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> </w:t>
      </w:r>
    </w:p>
    <w:p w:rsidR="00866AD4" w:rsidRPr="00C21ABF" w:rsidRDefault="00866AD4" w:rsidP="00866AD4">
      <w:pPr>
        <w:pStyle w:val="NormalWeb"/>
        <w:rPr>
          <w:rFonts w:ascii="Verdana" w:hAnsi="Verdana"/>
          <w:color w:val="943634" w:themeColor="accent2" w:themeShade="BF"/>
          <w:sz w:val="18"/>
          <w:szCs w:val="18"/>
        </w:rPr>
      </w:pPr>
      <w:hyperlink r:id="rId8" w:tgtFrame="_blank" w:history="1">
        <w:r w:rsidRPr="00C21ABF">
          <w:rPr>
            <w:rFonts w:ascii="Verdana" w:hAnsi="Verdana"/>
            <w:color w:val="943634" w:themeColor="accent2" w:themeShade="BF"/>
            <w:sz w:val="18"/>
            <w:szCs w:val="18"/>
          </w:rPr>
          <w:t>htt</w:t>
        </w:r>
        <w:r w:rsidRPr="00C21ABF">
          <w:rPr>
            <w:rFonts w:ascii="Verdana" w:hAnsi="Verdana"/>
            <w:color w:val="943634" w:themeColor="accent2" w:themeShade="BF"/>
            <w:sz w:val="18"/>
            <w:szCs w:val="18"/>
          </w:rPr>
          <w:t>p</w:t>
        </w:r>
        <w:r w:rsidRPr="00C21ABF">
          <w:rPr>
            <w:rFonts w:ascii="Verdana" w:hAnsi="Verdana"/>
            <w:color w:val="943634" w:themeColor="accent2" w:themeShade="BF"/>
            <w:sz w:val="18"/>
            <w:szCs w:val="18"/>
          </w:rPr>
          <w:t>://quebec.huffingtonpost.ca/2014/06/10/deces-du-doyen-de-la-bolivie-et-du-monde-selon-les-autorites-boliviennes_n_5482143.html</w:t>
        </w:r>
      </w:hyperlink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> </w:t>
      </w:r>
    </w:p>
    <w:p w:rsidR="00866AD4" w:rsidRPr="00C21ABF" w:rsidRDefault="00866AD4" w:rsidP="00866AD4">
      <w:pPr>
        <w:pStyle w:val="NormalWeb"/>
        <w:rPr>
          <w:rFonts w:ascii="Verdana" w:hAnsi="Verdana"/>
          <w:color w:val="D99594" w:themeColor="accent2" w:themeTint="99"/>
          <w:sz w:val="18"/>
          <w:szCs w:val="18"/>
        </w:rPr>
      </w:pPr>
      <w:hyperlink r:id="rId9" w:tgtFrame="_blank" w:history="1">
        <w:r w:rsidRPr="00C21ABF">
          <w:rPr>
            <w:rFonts w:ascii="Verdana" w:hAnsi="Verdana"/>
            <w:color w:val="D99594" w:themeColor="accent2" w:themeTint="99"/>
            <w:sz w:val="18"/>
            <w:szCs w:val="18"/>
          </w:rPr>
          <w:t>ht</w:t>
        </w:r>
        <w:r w:rsidRPr="00C21ABF">
          <w:rPr>
            <w:rFonts w:ascii="Verdana" w:hAnsi="Verdana"/>
            <w:color w:val="D99594" w:themeColor="accent2" w:themeTint="99"/>
            <w:sz w:val="18"/>
            <w:szCs w:val="18"/>
          </w:rPr>
          <w:t>t</w:t>
        </w:r>
        <w:r w:rsidRPr="00C21ABF">
          <w:rPr>
            <w:rFonts w:ascii="Verdana" w:hAnsi="Verdana"/>
            <w:color w:val="D99594" w:themeColor="accent2" w:themeTint="99"/>
            <w:sz w:val="18"/>
            <w:szCs w:val="18"/>
          </w:rPr>
          <w:t>p://fr.wikipedia.org/wiki/Doyen_de_l%27humanit%C3%A9</w:t>
        </w:r>
      </w:hyperlink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  <w:sz w:val="18"/>
          <w:szCs w:val="18"/>
        </w:rPr>
        <w:t> </w:t>
      </w:r>
    </w:p>
    <w:p w:rsidR="00866AD4" w:rsidRDefault="00866AD4" w:rsidP="00866AD4">
      <w:pPr>
        <w:pStyle w:val="NormalWeb"/>
        <w:rPr>
          <w:rFonts w:ascii="Verdana" w:hAnsi="Verdana"/>
          <w:color w:val="000066"/>
          <w:sz w:val="18"/>
          <w:szCs w:val="18"/>
        </w:rPr>
      </w:pPr>
      <w:hyperlink r:id="rId10" w:tgtFrame="_blank" w:history="1">
        <w:r>
          <w:rPr>
            <w:rFonts w:ascii="Verdana" w:hAnsi="Verdana"/>
            <w:color w:val="000066"/>
            <w:sz w:val="18"/>
            <w:szCs w:val="18"/>
          </w:rPr>
          <w:t>htt</w:t>
        </w:r>
        <w:bookmarkStart w:id="0" w:name="_GoBack"/>
        <w:bookmarkEnd w:id="0"/>
        <w:r>
          <w:rPr>
            <w:rFonts w:ascii="Verdana" w:hAnsi="Verdana"/>
            <w:color w:val="000066"/>
            <w:sz w:val="18"/>
            <w:szCs w:val="18"/>
          </w:rPr>
          <w:t>p</w:t>
        </w:r>
        <w:r>
          <w:rPr>
            <w:rFonts w:ascii="Verdana" w:hAnsi="Verdana"/>
            <w:color w:val="000066"/>
            <w:sz w:val="18"/>
            <w:szCs w:val="18"/>
          </w:rPr>
          <w:t>://www.gentside.com/record/a-160-ans-l-039-ethiopien-dhaqabo-ebba-serait-l-039-homme-le-plus-vieux-du-monde_art54543.html</w:t>
        </w:r>
      </w:hyperlink>
    </w:p>
    <w:p w:rsidR="00672FBF" w:rsidRDefault="00672FBF"/>
    <w:sectPr w:rsidR="00672F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D4"/>
    <w:rsid w:val="00672FBF"/>
    <w:rsid w:val="00866AD4"/>
    <w:rsid w:val="00C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bec.huffingtonpost.ca/2014/06/10/deces-du-doyen-de-la-bolivie-et-du-monde-selon-les-autorites-boliviennes_n_54821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Liste_des_pays_par_esp%C3%A9rance_de_v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dso.gouv.qc.ca/docs-ken/multimedia/PB01661FR_Mortalite_esperance_vie2013a00F0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atcan.gc.ca/tables-tableaux/sum-som/l02/cst01/health26-fra.htm" TargetMode="External"/><Relationship Id="rId10" Type="http://schemas.openxmlformats.org/officeDocument/2006/relationships/hyperlink" Target="http://www.gentside.com/record/a-160-ans-l-039-ethiopien-dhaqabo-ebba-serait-l-039-homme-le-plus-vieux-du-monde_art545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Doyen_de_l%27humanit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Desranleau, Sylvie</dc:creator>
  <cp:lastModifiedBy>Desranleau, Sylvie</cp:lastModifiedBy>
  <cp:revision>2</cp:revision>
  <dcterms:created xsi:type="dcterms:W3CDTF">2015-01-30T14:37:00Z</dcterms:created>
  <dcterms:modified xsi:type="dcterms:W3CDTF">2015-01-30T14:46:00Z</dcterms:modified>
</cp:coreProperties>
</file>