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3D1AA" w14:textId="77777777" w:rsidR="008E7CDF" w:rsidRDefault="008E7CDF" w:rsidP="008E7CDF">
      <w:pPr>
        <w:pStyle w:val="Titre"/>
      </w:pPr>
      <w:r>
        <w:t>« Monsieur Lefort a disparu »</w:t>
      </w:r>
    </w:p>
    <w:p w14:paraId="742F4564" w14:textId="77777777" w:rsidR="008E7CDF" w:rsidRDefault="008E7CDF" w:rsidP="008E7CDF">
      <w:pPr>
        <w:pStyle w:val="Retraitcorpsdetexte2"/>
        <w:jc w:val="center"/>
        <w:rPr>
          <w:rFonts w:ascii="Papyrus" w:hAnsi="Papyrus"/>
          <w:b/>
          <w:bCs/>
          <w:sz w:val="24"/>
        </w:rPr>
      </w:pPr>
      <w:r>
        <w:rPr>
          <w:rFonts w:ascii="Papyrus" w:hAnsi="Papyrus"/>
          <w:b/>
          <w:bCs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7651E732" wp14:editId="3F1F6F10">
            <wp:simplePos x="0" y="0"/>
            <wp:positionH relativeFrom="column">
              <wp:posOffset>-1009650</wp:posOffset>
            </wp:positionH>
            <wp:positionV relativeFrom="paragraph">
              <wp:posOffset>157480</wp:posOffset>
            </wp:positionV>
            <wp:extent cx="2810510" cy="1170305"/>
            <wp:effectExtent l="57150" t="762000" r="46990" b="753745"/>
            <wp:wrapThrough wrapText="bothSides">
              <wp:wrapPolygon edited="0">
                <wp:start x="21178" y="-757"/>
                <wp:lineTo x="-287" y="552"/>
                <wp:lineTo x="-332" y="7799"/>
                <wp:lineTo x="-395" y="14552"/>
                <wp:lineTo x="-283" y="14777"/>
                <wp:lineTo x="-377" y="15047"/>
                <wp:lineTo x="-383" y="20539"/>
                <wp:lineTo x="-271" y="20765"/>
                <wp:lineTo x="290" y="21894"/>
                <wp:lineTo x="403" y="22119"/>
                <wp:lineTo x="3102" y="22046"/>
                <wp:lineTo x="3196" y="21777"/>
                <wp:lineTo x="3308" y="22002"/>
                <wp:lineTo x="6739" y="22023"/>
                <wp:lineTo x="6833" y="21754"/>
                <wp:lineTo x="6945" y="21980"/>
                <wp:lineTo x="10488" y="22227"/>
                <wp:lineTo x="10582" y="21957"/>
                <wp:lineTo x="10694" y="22183"/>
                <wp:lineTo x="14124" y="22204"/>
                <wp:lineTo x="14218" y="21935"/>
                <wp:lineTo x="14330" y="22160"/>
                <wp:lineTo x="17761" y="22181"/>
                <wp:lineTo x="17855" y="21912"/>
                <wp:lineTo x="17967" y="22138"/>
                <wp:lineTo x="21398" y="22159"/>
                <wp:lineTo x="21737" y="20090"/>
                <wp:lineTo x="21852" y="598"/>
                <wp:lineTo x="21178" y="-757"/>
              </wp:wrapPolygon>
            </wp:wrapThrough>
            <wp:docPr id="1" name="Image 1" descr="https://encrypted-tbn3.gstatic.com/images?q=tbn:ANd9GcTCLt0wxyDLs1rzJn6JiASvprCZ_yKbqnU4um787HSQDYVA22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CLt0wxyDLs1rzJn6JiASvprCZ_yKbqnU4um787HSQDYVA22H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202846">
                      <a:off x="0" y="0"/>
                      <a:ext cx="281051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85F6FA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Sophie Lefort vient demander l’aide de l’inspecteur Lafouine : son mari a disparu depuis trois jours. « Il m’a téléphoné pour me dire qu’il restait chez un client pour dîner. Depuis, je n’ai plus de nouvelle », dit-elle dans un sanglot.</w:t>
      </w:r>
    </w:p>
    <w:p w14:paraId="3260B328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42C5D34F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Lafouine demande : « A-t-il précisé l’endroit où il se trouvait ? »</w:t>
      </w:r>
    </w:p>
    <w:p w14:paraId="3A484601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01B27912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« Il a parlé d’une maison moderne avec un grand parc, répond Sophie. Il a ajouté que, du salon, la vue sur la campagne était magnifique. »</w:t>
      </w:r>
    </w:p>
    <w:p w14:paraId="36DB5FD0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18F771DA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Le lendemain matin, l’inspecteur se rend dans l’agence qui emploie M. Lefort. Il ressort avec la liste des clients qu’il devait rencontrer le jour de sa disparition.</w:t>
      </w:r>
    </w:p>
    <w:p w14:paraId="67D78705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5263A7F4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1. Le premier est un noble vivant dans un vieux manoir près d’un étang.</w:t>
      </w:r>
    </w:p>
    <w:p w14:paraId="542F0D03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2C130FF9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2. Le second, un médecin, vit seul dans une grande villa surplombant une petite rivière.</w:t>
      </w:r>
    </w:p>
    <w:p w14:paraId="72587BCD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47925817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3. Le troisième dirige une grande entreprise et habite dans un appartement situé au troisième étage, face à la zone industrielle de la ville.</w:t>
      </w:r>
    </w:p>
    <w:p w14:paraId="544A447E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40328352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4. Le quatrième est un architecte qui vient d’emménager dans une maison en bois construite en plein cœur d’une forêt.</w:t>
      </w:r>
    </w:p>
    <w:p w14:paraId="6CE4A9B1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0"/>
          <w:szCs w:val="20"/>
        </w:rPr>
      </w:pPr>
    </w:p>
    <w:p w14:paraId="1B4EE164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  <w:r w:rsidRPr="0046000F">
        <w:rPr>
          <w:rFonts w:ascii="Arial" w:hAnsi="Arial" w:cs="Arial"/>
          <w:sz w:val="28"/>
          <w:szCs w:val="28"/>
        </w:rPr>
        <w:t>Lafouine n’a aucun mal à trouver la personne qui a vu M. Lefort pour la dernière fois.</w:t>
      </w:r>
    </w:p>
    <w:p w14:paraId="3C2976FF" w14:textId="77777777" w:rsidR="008E7CDF" w:rsidRPr="0046000F" w:rsidRDefault="008E7CDF" w:rsidP="008E7CDF">
      <w:pPr>
        <w:pStyle w:val="Retraitcorpsdetexte2"/>
        <w:rPr>
          <w:rFonts w:ascii="Arial" w:hAnsi="Arial" w:cs="Arial"/>
          <w:sz w:val="28"/>
          <w:szCs w:val="28"/>
        </w:rPr>
      </w:pPr>
    </w:p>
    <w:p w14:paraId="1DC6DAEC" w14:textId="77777777" w:rsidR="0046000F" w:rsidRDefault="0046000F" w:rsidP="008E7CDF">
      <w:pPr>
        <w:pStyle w:val="Retraitcorpsdetexte2"/>
        <w:jc w:val="center"/>
        <w:rPr>
          <w:rFonts w:ascii="Arial" w:hAnsi="Arial" w:cs="Arial"/>
          <w:b/>
          <w:bCs/>
          <w:sz w:val="40"/>
        </w:rPr>
      </w:pPr>
    </w:p>
    <w:p w14:paraId="70C951BE" w14:textId="77777777" w:rsidR="008E7CDF" w:rsidRPr="0046000F" w:rsidRDefault="008E7CDF" w:rsidP="008E7CDF">
      <w:pPr>
        <w:pStyle w:val="Retraitcorpsdetexte2"/>
        <w:jc w:val="center"/>
        <w:rPr>
          <w:rFonts w:ascii="Arial" w:hAnsi="Arial" w:cs="Arial"/>
          <w:b/>
          <w:bCs/>
          <w:sz w:val="40"/>
        </w:rPr>
      </w:pPr>
      <w:bookmarkStart w:id="0" w:name="_GoBack"/>
      <w:bookmarkEnd w:id="0"/>
      <w:r w:rsidRPr="0046000F">
        <w:rPr>
          <w:rFonts w:ascii="Arial" w:hAnsi="Arial" w:cs="Arial"/>
          <w:b/>
          <w:bCs/>
          <w:sz w:val="40"/>
        </w:rPr>
        <w:t>Quel propriétaire, l’inspecteur Lafouine soupçonne-t-il ?</w:t>
      </w:r>
    </w:p>
    <w:sectPr w:rsidR="008E7CDF" w:rsidRPr="0046000F" w:rsidSect="008E7CDF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ri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7CDF"/>
    <w:rsid w:val="0046000F"/>
    <w:rsid w:val="008E7CDF"/>
    <w:rsid w:val="00D6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54F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semiHidden/>
    <w:rsid w:val="008E7CDF"/>
    <w:pPr>
      <w:spacing w:after="0" w:line="240" w:lineRule="auto"/>
      <w:ind w:firstLine="720"/>
      <w:jc w:val="both"/>
    </w:pPr>
    <w:rPr>
      <w:rFonts w:ascii="Paris" w:eastAsia="Times New Roman" w:hAnsi="Paris" w:cs="Times New Roman"/>
      <w:sz w:val="32"/>
      <w:szCs w:val="24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E7CDF"/>
    <w:rPr>
      <w:rFonts w:ascii="Paris" w:eastAsia="Times New Roman" w:hAnsi="Paris" w:cs="Times New Roman"/>
      <w:sz w:val="32"/>
      <w:szCs w:val="24"/>
      <w:lang w:val="fr-FR"/>
    </w:rPr>
  </w:style>
  <w:style w:type="paragraph" w:styleId="Titre">
    <w:name w:val="Title"/>
    <w:basedOn w:val="Normal"/>
    <w:link w:val="TitreCar"/>
    <w:qFormat/>
    <w:rsid w:val="008E7CDF"/>
    <w:pPr>
      <w:spacing w:after="0" w:line="240" w:lineRule="auto"/>
      <w:jc w:val="center"/>
    </w:pPr>
    <w:rPr>
      <w:rFonts w:ascii="Paris" w:eastAsia="Times New Roman" w:hAnsi="Paris" w:cs="Times New Roman"/>
      <w:sz w:val="40"/>
      <w:szCs w:val="24"/>
      <w:u w:val="single"/>
      <w:lang w:val="fr-FR"/>
    </w:rPr>
  </w:style>
  <w:style w:type="character" w:customStyle="1" w:styleId="TitreCar">
    <w:name w:val="Titre Car"/>
    <w:basedOn w:val="Policepardfaut"/>
    <w:link w:val="Titre"/>
    <w:rsid w:val="008E7CDF"/>
    <w:rPr>
      <w:rFonts w:ascii="Paris" w:eastAsia="Times New Roman" w:hAnsi="Paris" w:cs="Times New Roman"/>
      <w:sz w:val="40"/>
      <w:szCs w:val="24"/>
      <w:u w:val="single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1031</Characters>
  <Application>Microsoft Macintosh Word</Application>
  <DocSecurity>0</DocSecurity>
  <Lines>8</Lines>
  <Paragraphs>2</Paragraphs>
  <ScaleCrop>false</ScaleCrop>
  <Company>CSMV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Catie </cp:lastModifiedBy>
  <cp:revision>2</cp:revision>
  <dcterms:created xsi:type="dcterms:W3CDTF">2014-02-12T14:55:00Z</dcterms:created>
  <dcterms:modified xsi:type="dcterms:W3CDTF">2014-03-04T17:21:00Z</dcterms:modified>
</cp:coreProperties>
</file>