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1023" w:type="dxa"/>
        <w:tblInd w:w="-1134" w:type="dxa"/>
        <w:tblLook w:val="04A0" w:firstRow="1" w:lastRow="0" w:firstColumn="1" w:lastColumn="0" w:noHBand="0" w:noVBand="1"/>
      </w:tblPr>
      <w:tblGrid>
        <w:gridCol w:w="9747"/>
        <w:gridCol w:w="1276"/>
      </w:tblGrid>
      <w:tr w:rsidR="00037DF9" w:rsidRPr="000121C4" w:rsidTr="00037DF9">
        <w:tc>
          <w:tcPr>
            <w:tcW w:w="11023" w:type="dxa"/>
            <w:gridSpan w:val="2"/>
            <w:shd w:val="clear" w:color="auto" w:fill="FFC000"/>
          </w:tcPr>
          <w:p w:rsidR="00037DF9" w:rsidRPr="000121C4" w:rsidRDefault="006C1006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itstream Vera Sans Mono" w:hAnsi="Bitstream Vera Sans Mono"/>
                <w:sz w:val="28"/>
                <w:szCs w:val="28"/>
              </w:rP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1pt;height:41pt" fillcolor="#7f7f7f [1612]">
                  <v:shadow color="#868686"/>
                  <v:textpath style="font-family:&quot;Juice ITC&quot;;v-text-spacing:52429f;v-text-kern:t;v-same-letter-heights:t" trim="t" fitpath="t" string="Reading apprenticeship"/>
                </v:shape>
              </w:pict>
            </w:r>
          </w:p>
        </w:tc>
      </w:tr>
      <w:tr w:rsidR="00037DF9" w:rsidRPr="00037DF9" w:rsidTr="00037DF9">
        <w:tc>
          <w:tcPr>
            <w:tcW w:w="9747" w:type="dxa"/>
            <w:shd w:val="clear" w:color="auto" w:fill="FFFFFF" w:themeFill="background1"/>
          </w:tcPr>
          <w:p w:rsidR="00037DF9" w:rsidRPr="00037DF9" w:rsidRDefault="00037DF9" w:rsidP="00037DF9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Plan</w:t>
            </w:r>
          </w:p>
        </w:tc>
        <w:tc>
          <w:tcPr>
            <w:tcW w:w="1276" w:type="dxa"/>
            <w:shd w:val="clear" w:color="auto" w:fill="FFFFFF" w:themeFill="background1"/>
          </w:tcPr>
          <w:p w:rsidR="00037DF9" w:rsidRPr="00037DF9" w:rsidRDefault="00037DF9" w:rsidP="00037DF9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1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0121C4" w:rsidP="000121C4">
            <w:pPr>
              <w:ind w:left="-1134" w:firstLine="1134"/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Explication RA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E9708E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2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0121C4" w:rsidP="000121C4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Étapes de la RA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E9708E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3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0121C4" w:rsidP="000121C4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Atelier 1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E9708E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4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0121C4" w:rsidP="000121C4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Planification Atelier 1 (classe atelier)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E9708E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5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037DF9" w:rsidP="00037DF9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i/>
                <w:sz w:val="24"/>
                <w:szCs w:val="24"/>
              </w:rPr>
              <w:t xml:space="preserve">Annexe 2 </w:t>
            </w:r>
            <w:r w:rsidR="000121C4" w:rsidRPr="00037DF9">
              <w:rPr>
                <w:rFonts w:ascii="Bitstream Vera Sans Mono" w:hAnsi="Bitstream Vera Sans Mono"/>
                <w:sz w:val="24"/>
                <w:szCs w:val="24"/>
              </w:rPr>
              <w:t>O.G. La lecture et moi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E9708E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6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0121C4" w:rsidP="000121C4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O.G La lecture et moi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E9708E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6.1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0121C4" w:rsidP="000121C4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i/>
                <w:sz w:val="24"/>
                <w:szCs w:val="24"/>
              </w:rPr>
              <w:t>Annexe 3</w:t>
            </w:r>
            <w:r w:rsidRPr="00037DF9">
              <w:rPr>
                <w:rFonts w:ascii="Bitstream Vera Sans Mono" w:hAnsi="Bitstream Vera Sans Mono"/>
                <w:sz w:val="24"/>
                <w:szCs w:val="24"/>
              </w:rPr>
              <w:t xml:space="preserve"> Conscience métacognitive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037DF9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7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1868A8" w:rsidP="000121C4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Conscience métacognitive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037DF9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7.1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037DF9" w:rsidP="00037DF9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i/>
                <w:sz w:val="24"/>
                <w:szCs w:val="24"/>
              </w:rPr>
              <w:t xml:space="preserve">Annexe 4 </w:t>
            </w:r>
            <w:r w:rsidR="00E9708E" w:rsidRPr="00037DF9">
              <w:rPr>
                <w:rFonts w:ascii="Bitstream Vera Sans Mono" w:hAnsi="Bitstream Vera Sans Mono"/>
                <w:sz w:val="24"/>
                <w:szCs w:val="24"/>
              </w:rPr>
              <w:t>O.G. Mon profil de lecteur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037DF9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8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E9708E" w:rsidP="000121C4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O.G Mon profil de lecteur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037DF9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8.1</w:t>
            </w:r>
          </w:p>
        </w:tc>
      </w:tr>
      <w:tr w:rsidR="000121C4" w:rsidRPr="00037DF9" w:rsidTr="00037DF9">
        <w:tc>
          <w:tcPr>
            <w:tcW w:w="9747" w:type="dxa"/>
            <w:shd w:val="clear" w:color="auto" w:fill="FFFFFF" w:themeFill="background1"/>
          </w:tcPr>
          <w:p w:rsidR="000121C4" w:rsidRPr="00037DF9" w:rsidRDefault="00E9708E" w:rsidP="00E9708E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i/>
                <w:sz w:val="24"/>
                <w:szCs w:val="24"/>
              </w:rPr>
              <w:t>Annexe 5</w:t>
            </w:r>
            <w:r w:rsidRPr="00037DF9">
              <w:rPr>
                <w:rFonts w:ascii="Bitstream Vera Sans Mono" w:hAnsi="Bitstream Vera Sans Mono"/>
                <w:sz w:val="24"/>
                <w:szCs w:val="24"/>
              </w:rPr>
              <w:t xml:space="preserve"> Mon historique de lecteur</w:t>
            </w:r>
          </w:p>
        </w:tc>
        <w:tc>
          <w:tcPr>
            <w:tcW w:w="1276" w:type="dxa"/>
            <w:shd w:val="clear" w:color="auto" w:fill="FFFFFF" w:themeFill="background1"/>
          </w:tcPr>
          <w:p w:rsidR="000121C4" w:rsidRPr="00037DF9" w:rsidRDefault="00037DF9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9</w:t>
            </w:r>
          </w:p>
        </w:tc>
      </w:tr>
      <w:tr w:rsidR="00E9708E" w:rsidRPr="00037DF9" w:rsidTr="00037DF9">
        <w:tc>
          <w:tcPr>
            <w:tcW w:w="9747" w:type="dxa"/>
            <w:shd w:val="clear" w:color="auto" w:fill="FFFFFF" w:themeFill="background1"/>
          </w:tcPr>
          <w:p w:rsidR="00E9708E" w:rsidRPr="00037DF9" w:rsidRDefault="00E9708E" w:rsidP="00E9708E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Mon historique de lecteur</w:t>
            </w:r>
          </w:p>
        </w:tc>
        <w:tc>
          <w:tcPr>
            <w:tcW w:w="1276" w:type="dxa"/>
            <w:shd w:val="clear" w:color="auto" w:fill="FFFFFF" w:themeFill="background1"/>
          </w:tcPr>
          <w:p w:rsidR="00E9708E" w:rsidRPr="00037DF9" w:rsidRDefault="00037DF9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9.1</w:t>
            </w:r>
          </w:p>
        </w:tc>
      </w:tr>
      <w:tr w:rsidR="00E9708E" w:rsidRPr="00037DF9" w:rsidTr="00037DF9">
        <w:tc>
          <w:tcPr>
            <w:tcW w:w="9747" w:type="dxa"/>
            <w:shd w:val="clear" w:color="auto" w:fill="FFFFFF" w:themeFill="background1"/>
          </w:tcPr>
          <w:p w:rsidR="00E9708E" w:rsidRPr="00037DF9" w:rsidRDefault="00E9708E" w:rsidP="000121C4">
            <w:pPr>
              <w:rPr>
                <w:rFonts w:ascii="Bitstream Vera Sans Mono" w:hAnsi="Bitstream Vera Sans Mono"/>
                <w:sz w:val="24"/>
                <w:szCs w:val="24"/>
              </w:rPr>
            </w:pPr>
            <w:r w:rsidRPr="00037DF9">
              <w:rPr>
                <w:rFonts w:ascii="Bitstream Vera Sans Mono" w:hAnsi="Bitstream Vera Sans Mono"/>
                <w:sz w:val="24"/>
                <w:szCs w:val="24"/>
              </w:rPr>
              <w:t>Journal de rencontres</w:t>
            </w:r>
          </w:p>
        </w:tc>
        <w:tc>
          <w:tcPr>
            <w:tcW w:w="1276" w:type="dxa"/>
            <w:shd w:val="clear" w:color="auto" w:fill="FFFFFF" w:themeFill="background1"/>
          </w:tcPr>
          <w:p w:rsidR="00E9708E" w:rsidRPr="00037DF9" w:rsidRDefault="00037DF9" w:rsidP="000121C4">
            <w:pPr>
              <w:jc w:val="center"/>
              <w:rPr>
                <w:rFonts w:ascii="Bitstream Vera Sans Mono" w:hAnsi="Bitstream Vera Sans Mono"/>
                <w:sz w:val="28"/>
                <w:szCs w:val="28"/>
              </w:rPr>
            </w:pPr>
            <w:r w:rsidRPr="00037DF9">
              <w:rPr>
                <w:rFonts w:ascii="Bitstream Vera Sans Mono" w:hAnsi="Bitstream Vera Sans Mono"/>
                <w:sz w:val="28"/>
                <w:szCs w:val="28"/>
              </w:rPr>
              <w:t>10</w:t>
            </w:r>
          </w:p>
        </w:tc>
      </w:tr>
    </w:tbl>
    <w:p w:rsidR="000121C4" w:rsidRPr="00037DF9" w:rsidRDefault="000121C4">
      <w:pPr>
        <w:ind w:left="-1134"/>
        <w:rPr>
          <w:rFonts w:ascii="Bitstream Vera Sans Mono" w:hAnsi="Bitstream Vera Sans Mono"/>
          <w:color w:val="FFFFFF" w:themeColor="background1"/>
          <w:sz w:val="24"/>
          <w:szCs w:val="24"/>
        </w:rPr>
      </w:pPr>
    </w:p>
    <w:sectPr w:rsidR="000121C4" w:rsidRPr="00037DF9" w:rsidSect="00037DF9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C4"/>
    <w:rsid w:val="000009EF"/>
    <w:rsid w:val="000017EF"/>
    <w:rsid w:val="0000183F"/>
    <w:rsid w:val="00001DFF"/>
    <w:rsid w:val="000023D7"/>
    <w:rsid w:val="000036EA"/>
    <w:rsid w:val="00005DDA"/>
    <w:rsid w:val="000121C4"/>
    <w:rsid w:val="000142D7"/>
    <w:rsid w:val="00014EB8"/>
    <w:rsid w:val="00016781"/>
    <w:rsid w:val="000172ED"/>
    <w:rsid w:val="00020AA9"/>
    <w:rsid w:val="00027DFD"/>
    <w:rsid w:val="00037DF9"/>
    <w:rsid w:val="000444AA"/>
    <w:rsid w:val="00046057"/>
    <w:rsid w:val="000500FC"/>
    <w:rsid w:val="00050B6C"/>
    <w:rsid w:val="00052E39"/>
    <w:rsid w:val="00054C99"/>
    <w:rsid w:val="00054FEA"/>
    <w:rsid w:val="00062378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670E"/>
    <w:rsid w:val="000D7F91"/>
    <w:rsid w:val="000E3AC8"/>
    <w:rsid w:val="000E3F63"/>
    <w:rsid w:val="000E5E1B"/>
    <w:rsid w:val="000F0882"/>
    <w:rsid w:val="000F2CAA"/>
    <w:rsid w:val="000F4CBD"/>
    <w:rsid w:val="000F6F6D"/>
    <w:rsid w:val="00101D6D"/>
    <w:rsid w:val="00103C54"/>
    <w:rsid w:val="00104044"/>
    <w:rsid w:val="00107543"/>
    <w:rsid w:val="00107B13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7CAD"/>
    <w:rsid w:val="001805D2"/>
    <w:rsid w:val="00184D59"/>
    <w:rsid w:val="001868A8"/>
    <w:rsid w:val="00187AC3"/>
    <w:rsid w:val="001938D0"/>
    <w:rsid w:val="001952F5"/>
    <w:rsid w:val="001C0085"/>
    <w:rsid w:val="001D22C4"/>
    <w:rsid w:val="001D6F40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2F7685"/>
    <w:rsid w:val="00305C46"/>
    <w:rsid w:val="0031795E"/>
    <w:rsid w:val="00323739"/>
    <w:rsid w:val="00327CB7"/>
    <w:rsid w:val="00334029"/>
    <w:rsid w:val="0033636D"/>
    <w:rsid w:val="00341F31"/>
    <w:rsid w:val="003424B9"/>
    <w:rsid w:val="003456D2"/>
    <w:rsid w:val="00346E7C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04C56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D6FD7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4E41"/>
    <w:rsid w:val="00565726"/>
    <w:rsid w:val="00575155"/>
    <w:rsid w:val="005831CC"/>
    <w:rsid w:val="005946AE"/>
    <w:rsid w:val="005A2FC9"/>
    <w:rsid w:val="005B3D39"/>
    <w:rsid w:val="005C62D9"/>
    <w:rsid w:val="005D024F"/>
    <w:rsid w:val="005D02AD"/>
    <w:rsid w:val="005E6B68"/>
    <w:rsid w:val="005F1EFC"/>
    <w:rsid w:val="005F6100"/>
    <w:rsid w:val="006003AC"/>
    <w:rsid w:val="006008EF"/>
    <w:rsid w:val="00605E7A"/>
    <w:rsid w:val="00610D29"/>
    <w:rsid w:val="00632E03"/>
    <w:rsid w:val="006351FC"/>
    <w:rsid w:val="00635BA8"/>
    <w:rsid w:val="006405D8"/>
    <w:rsid w:val="006406C5"/>
    <w:rsid w:val="00640CDD"/>
    <w:rsid w:val="00641186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C1006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2131F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B72B1"/>
    <w:rsid w:val="008C400F"/>
    <w:rsid w:val="008D2F4D"/>
    <w:rsid w:val="008E0065"/>
    <w:rsid w:val="008E06E6"/>
    <w:rsid w:val="008E46BF"/>
    <w:rsid w:val="008F292D"/>
    <w:rsid w:val="008F53D1"/>
    <w:rsid w:val="009070DA"/>
    <w:rsid w:val="00907EED"/>
    <w:rsid w:val="009145E6"/>
    <w:rsid w:val="00916C8E"/>
    <w:rsid w:val="009223BA"/>
    <w:rsid w:val="00922A39"/>
    <w:rsid w:val="00931631"/>
    <w:rsid w:val="009364AB"/>
    <w:rsid w:val="00937FDE"/>
    <w:rsid w:val="00940C08"/>
    <w:rsid w:val="00944721"/>
    <w:rsid w:val="00952F94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5EF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358D"/>
    <w:rsid w:val="00B65A72"/>
    <w:rsid w:val="00B67539"/>
    <w:rsid w:val="00B81B48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37EC4"/>
    <w:rsid w:val="00C40747"/>
    <w:rsid w:val="00C57200"/>
    <w:rsid w:val="00C70F7F"/>
    <w:rsid w:val="00C77321"/>
    <w:rsid w:val="00C77483"/>
    <w:rsid w:val="00C80409"/>
    <w:rsid w:val="00C81094"/>
    <w:rsid w:val="00C8164A"/>
    <w:rsid w:val="00C839CE"/>
    <w:rsid w:val="00C83CDC"/>
    <w:rsid w:val="00C85131"/>
    <w:rsid w:val="00C86BB2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739D"/>
    <w:rsid w:val="00DC685E"/>
    <w:rsid w:val="00DD10A1"/>
    <w:rsid w:val="00DD1F25"/>
    <w:rsid w:val="00DE15C4"/>
    <w:rsid w:val="00DE17F2"/>
    <w:rsid w:val="00DE6FD7"/>
    <w:rsid w:val="00DF735C"/>
    <w:rsid w:val="00E065EE"/>
    <w:rsid w:val="00E06EE4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9708E"/>
    <w:rsid w:val="00EB2978"/>
    <w:rsid w:val="00EB7D8D"/>
    <w:rsid w:val="00EC08CA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0CB3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1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1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Macintosh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2</cp:revision>
  <dcterms:created xsi:type="dcterms:W3CDTF">2013-02-09T23:05:00Z</dcterms:created>
  <dcterms:modified xsi:type="dcterms:W3CDTF">2013-02-09T23:05:00Z</dcterms:modified>
</cp:coreProperties>
</file>