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3" w:rsidRPr="00C81463" w:rsidRDefault="00C81463" w:rsidP="00C81463">
      <w:pPr>
        <w:pBdr>
          <w:bottom w:val="thinThickSmallGap" w:sz="24" w:space="6" w:color="auto"/>
        </w:pBdr>
        <w:spacing w:after="480"/>
        <w:jc w:val="center"/>
        <w:outlineLvl w:val="0"/>
        <w:rPr>
          <w:rFonts w:ascii="Times New (W1)" w:eastAsia="Times New Roman" w:hAnsi="Times New (W1)"/>
          <w:b/>
          <w:spacing w:val="60"/>
          <w:sz w:val="28"/>
          <w:szCs w:val="28"/>
          <w:lang w:eastAsia="fr-CA"/>
        </w:rPr>
      </w:pPr>
      <w:r w:rsidRPr="00C81463">
        <w:rPr>
          <w:rFonts w:ascii="Times New (W1)" w:eastAsia="Times New Roman" w:hAnsi="Times New (W1)"/>
          <w:b/>
          <w:spacing w:val="60"/>
          <w:sz w:val="28"/>
          <w:szCs w:val="28"/>
          <w:lang w:eastAsia="fr-CA"/>
        </w:rPr>
        <w:t>Premier tableau</w:t>
      </w:r>
    </w:p>
    <w:tbl>
      <w:tblPr>
        <w:tblStyle w:val="Grilledutableau"/>
        <w:tblpPr w:leftFromText="141" w:rightFromText="141" w:vertAnchor="text" w:horzAnchor="margin" w:tblpY="148"/>
        <w:tblW w:w="0" w:type="auto"/>
        <w:tblInd w:w="0" w:type="dxa"/>
        <w:tblLook w:val="01E0" w:firstRow="1" w:lastRow="1" w:firstColumn="1" w:lastColumn="1" w:noHBand="0" w:noVBand="0"/>
      </w:tblPr>
      <w:tblGrid>
        <w:gridCol w:w="1418"/>
        <w:gridCol w:w="7396"/>
      </w:tblGrid>
      <w:tr w:rsidR="00C81463" w:rsidRPr="00C81463" w:rsidTr="00C81463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textDirection w:val="btLr"/>
            <w:vAlign w:val="center"/>
            <w:hideMark/>
          </w:tcPr>
          <w:p w:rsidR="00C81463" w:rsidRPr="00C81463" w:rsidRDefault="00C81463" w:rsidP="00C81463">
            <w:pPr>
              <w:tabs>
                <w:tab w:val="left" w:pos="708"/>
              </w:tabs>
              <w:ind w:left="113" w:right="113"/>
              <w:rPr>
                <w:rFonts w:ascii="Arial" w:hAnsi="Arial" w:cs="Arial"/>
                <w:b/>
                <w:color w:val="FFFF99"/>
                <w:sz w:val="60"/>
                <w:szCs w:val="60"/>
                <w:lang w:eastAsia="fr-CA"/>
              </w:rPr>
            </w:pPr>
            <w:r w:rsidRPr="00C81463">
              <w:rPr>
                <w:rFonts w:ascii="Arial" w:hAnsi="Arial" w:cs="Arial"/>
                <w:b/>
                <w:color w:val="FFFF99"/>
                <w:sz w:val="60"/>
                <w:szCs w:val="60"/>
                <w:lang w:eastAsia="fr-CA"/>
              </w:rPr>
              <w:t>JEUDI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81463" w:rsidRPr="00C81463" w:rsidRDefault="00C81463" w:rsidP="00C81463">
            <w:pPr>
              <w:tabs>
                <w:tab w:val="left" w:pos="708"/>
              </w:tabs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  <w:lang w:eastAsia="fr-CA"/>
              </w:rPr>
            </w:pPr>
            <w:r w:rsidRPr="00C8146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  <w:lang w:eastAsia="fr-CA"/>
              </w:rPr>
              <w:t>CENTRE DES BELLES-RIVES</w:t>
            </w:r>
          </w:p>
        </w:tc>
      </w:tr>
      <w:tr w:rsidR="00C81463" w:rsidRPr="00C81463" w:rsidTr="00595F0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63" w:rsidRPr="00C81463" w:rsidRDefault="00C81463" w:rsidP="00C81463">
            <w:pPr>
              <w:rPr>
                <w:rFonts w:ascii="Arial" w:hAnsi="Arial" w:cs="Arial"/>
                <w:b/>
                <w:color w:val="FFFF99"/>
                <w:sz w:val="60"/>
                <w:szCs w:val="60"/>
                <w:lang w:eastAsia="fr-CA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463" w:rsidRPr="00C81463" w:rsidRDefault="00C81463" w:rsidP="00595F01">
            <w:pPr>
              <w:tabs>
                <w:tab w:val="left" w:pos="708"/>
              </w:tabs>
              <w:rPr>
                <w:rFonts w:ascii="Comic Sans MS" w:hAnsi="Comic Sans MS"/>
                <w:color w:val="000080"/>
                <w:sz w:val="72"/>
                <w:szCs w:val="72"/>
                <w:lang w:eastAsia="fr-CA"/>
              </w:rPr>
            </w:pPr>
            <w:r w:rsidRPr="00C81463">
              <w:rPr>
                <w:rFonts w:ascii="Comic Sans MS" w:hAnsi="Comic Sans MS"/>
                <w:color w:val="000080"/>
                <w:sz w:val="72"/>
                <w:szCs w:val="72"/>
                <w:lang w:eastAsia="fr-CA"/>
              </w:rPr>
              <w:t>Informatique</w:t>
            </w:r>
          </w:p>
        </w:tc>
      </w:tr>
    </w:tbl>
    <w:p w:rsidR="00C81463" w:rsidRPr="00C81463" w:rsidRDefault="00C81463" w:rsidP="00C81463">
      <w:p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</w:p>
    <w:p w:rsidR="00C81463" w:rsidRPr="00C81463" w:rsidRDefault="00C81463" w:rsidP="00C81463">
      <w:p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Insérer un tableau de 2 lignes et 2 colonnes. (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Insertion / Tableaux / Insérer un tableau)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Enregistrer sous le nom de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Premier tableau.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Ajuster la largeur de la première colonne à 2,5cm. (Menu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Disposition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Taille de la cellule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</w:t>
      </w:r>
      <w:r w:rsidR="00595F01">
        <w:rPr>
          <w:rFonts w:ascii="Times New Roman" w:eastAsia="Times New Roman" w:hAnsi="Times New Roman"/>
          <w:sz w:val="24"/>
          <w:szCs w:val="24"/>
          <w:lang w:eastAsia="fr-CA"/>
        </w:rPr>
        <w:t xml:space="preserve">Tableau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Largeur de colonne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)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Dans la première cellule de la première ligne, écrire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Jeudi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.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br/>
        <w:t xml:space="preserve">Police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Arial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, Taille 30, Gras, Couleur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Jaune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.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Dans la deuxième cellule de la première ligne, écrire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CENTRE DES BELLES-RIVES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.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br/>
        <w:t xml:space="preserve">Police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Arial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, Taille 22, Gras, Espacement étendu de 2 pt (Menu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Accueil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Police / 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onglet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Paramètres avancés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)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Dans la deuxième cellule de la deuxième ligne, écrire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Informatique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br/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Police </w:t>
      </w:r>
      <w:proofErr w:type="spellStart"/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Comic</w:t>
      </w:r>
      <w:proofErr w:type="spellEnd"/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Sans MS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, Taille 36, Couleur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Bleu foncé</w:t>
      </w:r>
    </w:p>
    <w:p w:rsidR="00C81463" w:rsidRPr="00C81463" w:rsidRDefault="00C81463" w:rsidP="00C81463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Sélectionner le tableau et centrer les cellules verticalement. (Menu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Disposition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Alignement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</w:t>
      </w:r>
      <w:r w:rsidR="00595F01">
        <w:rPr>
          <w:rFonts w:ascii="Times New Roman" w:eastAsia="Times New Roman" w:hAnsi="Times New Roman"/>
          <w:sz w:val="24"/>
          <w:szCs w:val="24"/>
          <w:lang w:eastAsia="fr-CA"/>
        </w:rPr>
        <w:t>Bouton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Au centre à gauche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)</w:t>
      </w:r>
    </w:p>
    <w:p w:rsidR="00C81463" w:rsidRPr="00C81463" w:rsidRDefault="00C81463" w:rsidP="00C81463">
      <w:pPr>
        <w:numPr>
          <w:ilvl w:val="0"/>
          <w:numId w:val="1"/>
        </w:numPr>
        <w:tabs>
          <w:tab w:val="left" w:pos="1985"/>
        </w:tabs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 xml:space="preserve">Fusionner les cellules de la première colonne. (Menu 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Disposition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 / Fusionner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)</w:t>
      </w:r>
    </w:p>
    <w:p w:rsidR="00C81463" w:rsidRPr="00C81463" w:rsidRDefault="00C81463" w:rsidP="00C81463">
      <w:pPr>
        <w:numPr>
          <w:ilvl w:val="0"/>
          <w:numId w:val="1"/>
        </w:numPr>
        <w:tabs>
          <w:tab w:val="left" w:pos="1985"/>
        </w:tabs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Changer l'orientation du texte</w:t>
      </w:r>
      <w:r w:rsidR="00595F01">
        <w:rPr>
          <w:rFonts w:ascii="Times New Roman" w:eastAsia="Times New Roman" w:hAnsi="Times New Roman"/>
          <w:sz w:val="24"/>
          <w:szCs w:val="24"/>
          <w:lang w:eastAsia="fr-CA"/>
        </w:rPr>
        <w:t xml:space="preserve"> de la cellule fusionnée, (Menu /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>Disposition 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/</w:t>
      </w:r>
      <w:r w:rsidR="00595F01">
        <w:rPr>
          <w:rFonts w:ascii="Times New Roman" w:eastAsia="Times New Roman" w:hAnsi="Times New Roman"/>
          <w:i/>
          <w:sz w:val="24"/>
          <w:szCs w:val="24"/>
          <w:lang w:eastAsia="fr-CA"/>
        </w:rPr>
        <w:t xml:space="preserve">Alignement / </w:t>
      </w:r>
      <w:r w:rsidRPr="00C81463">
        <w:rPr>
          <w:rFonts w:ascii="Times New Roman" w:eastAsia="Times New Roman" w:hAnsi="Times New Roman"/>
          <w:i/>
          <w:sz w:val="24"/>
          <w:szCs w:val="24"/>
          <w:lang w:eastAsia="fr-CA"/>
        </w:rPr>
        <w:t>Orientation du texte)</w:t>
      </w:r>
    </w:p>
    <w:p w:rsidR="00C81463" w:rsidRPr="00C81463" w:rsidRDefault="00C81463" w:rsidP="00C81463">
      <w:pPr>
        <w:numPr>
          <w:ilvl w:val="0"/>
          <w:numId w:val="1"/>
        </w:numPr>
        <w:tabs>
          <w:tab w:val="left" w:pos="1985"/>
        </w:tabs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Ajouter une trame de fond pour chacune des cellules.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br/>
        <w:t>Cellules fusionnées : Bleu foncé</w:t>
      </w: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br/>
        <w:t>Deuxième colonne / Première ligne : Noire (Mettre l'écriture en blanc</w:t>
      </w:r>
      <w:proofErr w:type="gramStart"/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)</w:t>
      </w:r>
      <w:proofErr w:type="gramEnd"/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br/>
        <w:t>Deuxième colonne / Deuxième ligne : Jaune</w:t>
      </w:r>
    </w:p>
    <w:p w:rsidR="00C81463" w:rsidRPr="00C81463" w:rsidRDefault="00C81463" w:rsidP="00C81463">
      <w:pPr>
        <w:numPr>
          <w:ilvl w:val="0"/>
          <w:numId w:val="1"/>
        </w:numPr>
        <w:tabs>
          <w:tab w:val="left" w:pos="1985"/>
        </w:tabs>
        <w:spacing w:after="120"/>
        <w:rPr>
          <w:rFonts w:ascii="Times New Roman" w:eastAsia="Times New Roman" w:hAnsi="Times New Roman"/>
          <w:sz w:val="24"/>
          <w:szCs w:val="24"/>
          <w:lang w:eastAsia="fr-CA"/>
        </w:rPr>
      </w:pPr>
      <w:r w:rsidRPr="00C81463">
        <w:rPr>
          <w:rFonts w:ascii="Times New Roman" w:eastAsia="Times New Roman" w:hAnsi="Times New Roman"/>
          <w:sz w:val="24"/>
          <w:szCs w:val="24"/>
          <w:lang w:eastAsia="fr-CA"/>
        </w:rPr>
        <w:t>Enregistrer de nouveau.</w:t>
      </w:r>
      <w:bookmarkStart w:id="0" w:name="_GoBack"/>
      <w:bookmarkEnd w:id="0"/>
    </w:p>
    <w:sectPr w:rsidR="00C81463" w:rsidRPr="00C8146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01" w:rsidRDefault="00595F01" w:rsidP="00595F01">
      <w:r>
        <w:separator/>
      </w:r>
    </w:p>
  </w:endnote>
  <w:endnote w:type="continuationSeparator" w:id="0">
    <w:p w:rsidR="00595F01" w:rsidRDefault="00595F01" w:rsidP="005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01" w:rsidRPr="00595F01" w:rsidRDefault="00595F01">
    <w:pPr>
      <w:pStyle w:val="Pieddepage"/>
      <w:rPr>
        <w:sz w:val="16"/>
        <w:szCs w:val="16"/>
      </w:rPr>
    </w:pPr>
    <w:hyperlink r:id="rId1" w:history="1">
      <w:r w:rsidRPr="0002501E">
        <w:rPr>
          <w:rStyle w:val="Lienhypertexte"/>
          <w:sz w:val="16"/>
          <w:szCs w:val="16"/>
        </w:rPr>
        <w:t>isabelle.marquis@cstrois-lacs.qc.ca</w:t>
      </w:r>
    </w:hyperlink>
    <w:r>
      <w:rPr>
        <w:sz w:val="16"/>
        <w:szCs w:val="16"/>
      </w:rPr>
      <w:tab/>
    </w:r>
    <w:r w:rsidR="00FE7557">
      <w:rPr>
        <w:sz w:val="16"/>
        <w:szCs w:val="16"/>
      </w:rPr>
      <w:t>28 février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01" w:rsidRDefault="00595F01" w:rsidP="00595F01">
      <w:r>
        <w:separator/>
      </w:r>
    </w:p>
  </w:footnote>
  <w:footnote w:type="continuationSeparator" w:id="0">
    <w:p w:rsidR="00595F01" w:rsidRDefault="00595F01" w:rsidP="0059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01" w:rsidRPr="00FE7557" w:rsidRDefault="00FE7557">
    <w:pPr>
      <w:pStyle w:val="En-tte"/>
      <w:rPr>
        <w:sz w:val="16"/>
        <w:szCs w:val="16"/>
      </w:rPr>
    </w:pPr>
    <w:r>
      <w:rPr>
        <w:sz w:val="16"/>
        <w:szCs w:val="16"/>
      </w:rPr>
      <w:t>Retraités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5D6"/>
    <w:multiLevelType w:val="multilevel"/>
    <w:tmpl w:val="C324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3"/>
    <w:rsid w:val="00003FDE"/>
    <w:rsid w:val="00595F01"/>
    <w:rsid w:val="00C81463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14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5F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5F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5F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5F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0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95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14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5F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5F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5F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5F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0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9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marquis@cstrois-lac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Brives</dc:creator>
  <cp:lastModifiedBy>Brives</cp:lastModifiedBy>
  <cp:revision>2</cp:revision>
  <dcterms:created xsi:type="dcterms:W3CDTF">2012-02-28T14:46:00Z</dcterms:created>
  <dcterms:modified xsi:type="dcterms:W3CDTF">2012-02-28T14:57:00Z</dcterms:modified>
</cp:coreProperties>
</file>