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1A" w:rsidRPr="00511B16" w:rsidRDefault="0085198D" w:rsidP="00511B16">
      <w:pPr>
        <w:spacing w:before="360" w:after="0" w:line="240" w:lineRule="auto"/>
        <w:rPr>
          <w:rFonts w:ascii="Mistral" w:hAnsi="Mistral" w:cs="Times New Roman"/>
          <w:color w:val="ED7D31" w:themeColor="accent2"/>
          <w:sz w:val="80"/>
          <w:szCs w:val="80"/>
        </w:rPr>
      </w:pPr>
      <w:r w:rsidRPr="00511B16">
        <w:rPr>
          <w:rFonts w:ascii="Mistral" w:hAnsi="Mistral" w:cs="Times New Roman"/>
          <w:noProof/>
          <w:color w:val="ED7D31" w:themeColor="accent2"/>
          <w:sz w:val="80"/>
          <w:szCs w:val="80"/>
          <w:lang w:eastAsia="fr-CA"/>
        </w:rPr>
        <w:drawing>
          <wp:anchor distT="0" distB="0" distL="114300" distR="114300" simplePos="0" relativeHeight="251659264" behindDoc="0" locked="0" layoutInCell="1" allowOverlap="1" wp14:anchorId="6CB3ED40" wp14:editId="4DA1B28D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621790" cy="1080135"/>
            <wp:effectExtent l="0" t="0" r="0" b="5715"/>
            <wp:wrapSquare wrapText="bothSides"/>
            <wp:docPr id="15" name="Image 15" descr="File:Guilin mif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uilin mif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80135"/>
                    </a:xfrm>
                    <a:prstGeom prst="teardrop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B69" w:rsidRPr="00511B16">
        <w:rPr>
          <w:rFonts w:ascii="Mistral" w:hAnsi="Mistral" w:cs="Times New Roman"/>
          <w:color w:val="ED7D31" w:themeColor="accent2"/>
          <w:sz w:val="80"/>
          <w:szCs w:val="80"/>
        </w:rPr>
        <w:t>Au</w:t>
      </w:r>
      <w:r w:rsidR="00143C2E" w:rsidRPr="00511B16">
        <w:rPr>
          <w:rFonts w:ascii="Mistral" w:hAnsi="Mistral" w:cs="Times New Roman"/>
          <w:color w:val="ED7D31" w:themeColor="accent2"/>
          <w:sz w:val="80"/>
          <w:szCs w:val="80"/>
        </w:rPr>
        <w:t xml:space="preserve"> délice des nouilles</w:t>
      </w:r>
      <w:r w:rsidR="004031A1" w:rsidRPr="00511B16">
        <w:rPr>
          <w:rFonts w:ascii="Mistral" w:hAnsi="Mistral" w:cs="Times New Roman"/>
          <w:color w:val="ED7D31" w:themeColor="accent2"/>
          <w:sz w:val="80"/>
          <w:szCs w:val="80"/>
        </w:rPr>
        <w:t xml:space="preserve"> Min</w:t>
      </w:r>
      <w:r w:rsidR="00511B16" w:rsidRPr="00511B16">
        <w:rPr>
          <w:rFonts w:ascii="Mistral" w:hAnsi="Mistral" w:cs="Times New Roman"/>
          <w:color w:val="ED7D31" w:themeColor="accent2"/>
          <w:sz w:val="80"/>
          <w:szCs w:val="80"/>
          <w:vertAlign w:val="superscript"/>
        </w:rPr>
        <w:t>®</w:t>
      </w:r>
    </w:p>
    <w:p w:rsidR="00143C2E" w:rsidRPr="00893385" w:rsidRDefault="004031A1" w:rsidP="007C4736">
      <w:pPr>
        <w:spacing w:after="900"/>
        <w:rPr>
          <w:rFonts w:asciiTheme="majorHAnsi" w:hAnsiTheme="majorHAnsi" w:cstheme="majorHAnsi"/>
          <w:color w:val="1F4E79" w:themeColor="accent1" w:themeShade="80"/>
          <w:spacing w:val="26"/>
          <w:sz w:val="32"/>
          <w:szCs w:val="26"/>
        </w:rPr>
      </w:pPr>
      <w:r w:rsidRPr="00893385">
        <w:rPr>
          <w:rFonts w:asciiTheme="majorHAnsi" w:hAnsiTheme="majorHAnsi" w:cstheme="majorHAnsi"/>
          <w:color w:val="1F4E79" w:themeColor="accent1" w:themeShade="80"/>
          <w:spacing w:val="26"/>
          <w:sz w:val="32"/>
          <w:szCs w:val="26"/>
          <w:highlight w:val="lightGray"/>
        </w:rPr>
        <w:t>Les spéciaux</w:t>
      </w:r>
      <w:bookmarkStart w:id="0" w:name="_GoBack"/>
      <w:bookmarkEnd w:id="0"/>
      <w:r w:rsidRPr="00893385">
        <w:rPr>
          <w:rFonts w:asciiTheme="majorHAnsi" w:hAnsiTheme="majorHAnsi" w:cstheme="majorHAnsi"/>
          <w:color w:val="1F4E79" w:themeColor="accent1" w:themeShade="80"/>
          <w:spacing w:val="26"/>
          <w:sz w:val="32"/>
          <w:szCs w:val="26"/>
          <w:highlight w:val="lightGray"/>
        </w:rPr>
        <w:t xml:space="preserve"> de la semaine</w:t>
      </w:r>
      <w:r w:rsidR="00143C2E" w:rsidRPr="00893385">
        <w:rPr>
          <w:rFonts w:asciiTheme="majorHAnsi" w:hAnsiTheme="majorHAnsi" w:cstheme="majorHAnsi"/>
          <w:color w:val="1F4E79" w:themeColor="accent1" w:themeShade="80"/>
          <w:spacing w:val="26"/>
          <w:sz w:val="32"/>
          <w:szCs w:val="26"/>
          <w:highlight w:val="lightGray"/>
        </w:rPr>
        <w:t xml:space="preserve"> – servis de 11 h à 16 h</w:t>
      </w:r>
    </w:p>
    <w:p w:rsidR="00143C2E" w:rsidRPr="00511B16" w:rsidRDefault="00143C2E" w:rsidP="007C4736">
      <w:pPr>
        <w:tabs>
          <w:tab w:val="left" w:pos="3969"/>
        </w:tabs>
        <w:spacing w:before="360" w:after="100"/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Poulet sauté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694C9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694C9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6</w:t>
      </w:r>
      <w:r w:rsidR="00EE2C48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,95 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$</w:t>
      </w:r>
    </w:p>
    <w:p w:rsidR="00143C2E" w:rsidRPr="00511B16" w:rsidRDefault="00143C2E" w:rsidP="00892AE4">
      <w:pPr>
        <w:rPr>
          <w:rFonts w:asciiTheme="majorHAnsi" w:hAnsiTheme="majorHAnsi" w:cs="Times New Roman"/>
          <w:i/>
          <w:sz w:val="22"/>
        </w:rPr>
      </w:pPr>
      <w:r w:rsidRPr="00511B16">
        <w:rPr>
          <w:rFonts w:asciiTheme="majorHAnsi" w:hAnsiTheme="majorHAnsi" w:cs="Times New Roman"/>
          <w:i/>
          <w:sz w:val="22"/>
        </w:rPr>
        <w:t xml:space="preserve">Poulet sauté dans une sauce </w:t>
      </w:r>
      <w:r w:rsidR="00353845" w:rsidRPr="00511B16">
        <w:rPr>
          <w:rFonts w:asciiTheme="majorHAnsi" w:hAnsiTheme="majorHAnsi" w:cs="Times New Roman"/>
          <w:i/>
          <w:sz w:val="22"/>
        </w:rPr>
        <w:t>servi avec un accompagnement</w:t>
      </w:r>
      <w:r w:rsidR="00A637F2" w:rsidRPr="00511B16">
        <w:rPr>
          <w:rFonts w:asciiTheme="majorHAnsi" w:hAnsiTheme="majorHAnsi" w:cs="Times New Roman"/>
          <w:i/>
          <w:sz w:val="22"/>
        </w:rPr>
        <w:t xml:space="preserve"> </w:t>
      </w:r>
      <w:r w:rsidRPr="00511B16">
        <w:rPr>
          <w:rFonts w:asciiTheme="majorHAnsi" w:hAnsiTheme="majorHAnsi" w:cs="Times New Roman"/>
          <w:i/>
          <w:sz w:val="22"/>
        </w:rPr>
        <w:t>de nouilles aux œufs et décoré d’</w:t>
      </w:r>
      <w:r w:rsidR="00637DAB" w:rsidRPr="00511B16">
        <w:rPr>
          <w:rFonts w:asciiTheme="majorHAnsi" w:hAnsiTheme="majorHAnsi" w:cs="Times New Roman"/>
          <w:i/>
          <w:sz w:val="22"/>
        </w:rPr>
        <w:t>ognons</w:t>
      </w:r>
      <w:r w:rsidRPr="00511B16">
        <w:rPr>
          <w:rFonts w:asciiTheme="majorHAnsi" w:hAnsiTheme="majorHAnsi" w:cs="Times New Roman"/>
          <w:i/>
          <w:sz w:val="22"/>
        </w:rPr>
        <w:t xml:space="preserve"> verts, de coriandre, </w:t>
      </w:r>
      <w:r w:rsidR="00637DAB" w:rsidRPr="00511B16">
        <w:rPr>
          <w:rFonts w:asciiTheme="majorHAnsi" w:hAnsiTheme="majorHAnsi" w:cs="Times New Roman"/>
          <w:i/>
          <w:sz w:val="22"/>
        </w:rPr>
        <w:t xml:space="preserve">de </w:t>
      </w:r>
      <w:r w:rsidRPr="00511B16">
        <w:rPr>
          <w:rFonts w:asciiTheme="majorHAnsi" w:hAnsiTheme="majorHAnsi" w:cs="Times New Roman"/>
          <w:i/>
          <w:sz w:val="22"/>
        </w:rPr>
        <w:t>haricots verts et de graines de sésame.</w:t>
      </w:r>
    </w:p>
    <w:p w:rsidR="00143C2E" w:rsidRPr="00511B16" w:rsidRDefault="00143C2E" w:rsidP="00511B16">
      <w:pPr>
        <w:tabs>
          <w:tab w:val="left" w:pos="3969"/>
        </w:tabs>
        <w:spacing w:before="360" w:after="100"/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Nouilles teriyaki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694C9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694C9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6</w:t>
      </w:r>
      <w:r w:rsidR="00EE2C48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,95 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$</w:t>
      </w:r>
    </w:p>
    <w:p w:rsidR="00143C2E" w:rsidRPr="00511B16" w:rsidRDefault="00143C2E" w:rsidP="00892AE4">
      <w:pPr>
        <w:rPr>
          <w:rFonts w:asciiTheme="majorHAnsi" w:hAnsiTheme="majorHAnsi" w:cs="Times New Roman"/>
          <w:i/>
          <w:sz w:val="22"/>
        </w:rPr>
      </w:pPr>
      <w:r w:rsidRPr="00511B16">
        <w:rPr>
          <w:rFonts w:asciiTheme="majorHAnsi" w:hAnsiTheme="majorHAnsi" w:cs="Times New Roman"/>
          <w:i/>
          <w:sz w:val="22"/>
        </w:rPr>
        <w:t xml:space="preserve">Nouilles </w:t>
      </w:r>
      <w:r w:rsidR="00637DAB" w:rsidRPr="00511B16">
        <w:rPr>
          <w:rFonts w:asciiTheme="majorHAnsi" w:hAnsiTheme="majorHAnsi" w:cs="Times New Roman"/>
          <w:i/>
          <w:sz w:val="22"/>
        </w:rPr>
        <w:t>fraiches</w:t>
      </w:r>
      <w:r w:rsidRPr="00511B16">
        <w:rPr>
          <w:rFonts w:asciiTheme="majorHAnsi" w:hAnsiTheme="majorHAnsi" w:cs="Times New Roman"/>
          <w:i/>
          <w:sz w:val="22"/>
        </w:rPr>
        <w:t xml:space="preserve"> et légumes avec choix de poulet, crevettes, viande ou tofu</w:t>
      </w:r>
      <w:r w:rsidR="00F73DB1" w:rsidRPr="00511B16">
        <w:rPr>
          <w:rFonts w:asciiTheme="majorHAnsi" w:hAnsiTheme="majorHAnsi" w:cs="Times New Roman"/>
          <w:i/>
          <w:sz w:val="22"/>
        </w:rPr>
        <w:t xml:space="preserve">, et </w:t>
      </w:r>
      <w:r w:rsidR="00637DAB" w:rsidRPr="00511B16">
        <w:rPr>
          <w:rFonts w:asciiTheme="majorHAnsi" w:hAnsiTheme="majorHAnsi" w:cs="Times New Roman"/>
          <w:i/>
          <w:sz w:val="22"/>
        </w:rPr>
        <w:t>servis</w:t>
      </w:r>
      <w:r w:rsidR="00A637F2" w:rsidRPr="00511B16">
        <w:rPr>
          <w:rFonts w:asciiTheme="majorHAnsi" w:hAnsiTheme="majorHAnsi" w:cs="Times New Roman"/>
          <w:i/>
          <w:sz w:val="22"/>
        </w:rPr>
        <w:t xml:space="preserve"> dans </w:t>
      </w:r>
      <w:r w:rsidR="000C56EF" w:rsidRPr="00511B16">
        <w:rPr>
          <w:rFonts w:asciiTheme="majorHAnsi" w:hAnsiTheme="majorHAnsi" w:cs="Times New Roman"/>
          <w:i/>
          <w:sz w:val="22"/>
        </w:rPr>
        <w:t>une</w:t>
      </w:r>
      <w:r w:rsidRPr="00511B16">
        <w:rPr>
          <w:rFonts w:asciiTheme="majorHAnsi" w:hAnsiTheme="majorHAnsi" w:cs="Times New Roman"/>
          <w:i/>
          <w:sz w:val="22"/>
        </w:rPr>
        <w:t xml:space="preserve"> sauce teriyaki épaisse. Les légumes incluent</w:t>
      </w:r>
      <w:r w:rsidR="00DA35DB" w:rsidRPr="00511B16">
        <w:rPr>
          <w:rFonts w:asciiTheme="majorHAnsi" w:hAnsiTheme="majorHAnsi" w:cs="Times New Roman"/>
          <w:i/>
          <w:sz w:val="22"/>
        </w:rPr>
        <w:t xml:space="preserve"> </w:t>
      </w:r>
      <w:r w:rsidRPr="00511B16">
        <w:rPr>
          <w:rFonts w:asciiTheme="majorHAnsi" w:hAnsiTheme="majorHAnsi" w:cs="Times New Roman"/>
          <w:i/>
          <w:sz w:val="22"/>
        </w:rPr>
        <w:t xml:space="preserve">des brocolis, des carottes, des haricots verts, des champignons et des </w:t>
      </w:r>
      <w:r w:rsidR="00637DAB" w:rsidRPr="00511B16">
        <w:rPr>
          <w:rFonts w:asciiTheme="majorHAnsi" w:hAnsiTheme="majorHAnsi" w:cs="Times New Roman"/>
          <w:i/>
          <w:sz w:val="22"/>
        </w:rPr>
        <w:t>ognons</w:t>
      </w:r>
      <w:r w:rsidRPr="00511B16">
        <w:rPr>
          <w:rFonts w:asciiTheme="majorHAnsi" w:hAnsiTheme="majorHAnsi" w:cs="Times New Roman"/>
          <w:i/>
          <w:sz w:val="22"/>
        </w:rPr>
        <w:t>.</w:t>
      </w:r>
    </w:p>
    <w:p w:rsidR="005D7A29" w:rsidRPr="00511B16" w:rsidRDefault="005D7A29" w:rsidP="00511B16">
      <w:pPr>
        <w:tabs>
          <w:tab w:val="left" w:pos="3969"/>
        </w:tabs>
        <w:spacing w:before="360" w:after="100"/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Pad </w:t>
      </w:r>
      <w:r w:rsidR="00637DA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Thaï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694C9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694C9B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6</w:t>
      </w:r>
      <w:r w:rsidR="00EE2C48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,</w:t>
      </w:r>
      <w:r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95</w:t>
      </w:r>
      <w:r w:rsidR="00EE2C48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 </w:t>
      </w:r>
      <w:r w:rsidR="00F73DB1" w:rsidRPr="00511B16">
        <w:rPr>
          <w:rFonts w:ascii="Segoe Script" w:hAnsi="Segoe Script" w:cs="Times New Roman"/>
          <w:bCs/>
          <w:color w:val="833C0B" w:themeColor="accent2" w:themeShade="80"/>
          <w:sz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$</w:t>
      </w:r>
    </w:p>
    <w:p w:rsidR="00FB036A" w:rsidRPr="00511B16" w:rsidRDefault="000C56EF" w:rsidP="00892AE4">
      <w:pPr>
        <w:rPr>
          <w:rFonts w:asciiTheme="majorHAnsi" w:hAnsiTheme="majorHAnsi" w:cs="Times New Roman"/>
          <w:i/>
          <w:sz w:val="22"/>
        </w:rPr>
      </w:pPr>
      <w:r w:rsidRPr="00511B16">
        <w:rPr>
          <w:rFonts w:asciiTheme="majorHAnsi" w:hAnsiTheme="majorHAnsi" w:cs="Times New Roman"/>
          <w:i/>
          <w:sz w:val="22"/>
        </w:rPr>
        <w:t xml:space="preserve">Fines nouilles de riz </w:t>
      </w:r>
      <w:r w:rsidR="007628AA" w:rsidRPr="00511B16">
        <w:rPr>
          <w:rFonts w:asciiTheme="majorHAnsi" w:hAnsiTheme="majorHAnsi" w:cs="Times New Roman"/>
          <w:i/>
          <w:sz w:val="22"/>
        </w:rPr>
        <w:t>frites</w:t>
      </w:r>
      <w:r w:rsidR="003F4CA7" w:rsidRPr="00511B16">
        <w:rPr>
          <w:rFonts w:asciiTheme="majorHAnsi" w:hAnsiTheme="majorHAnsi" w:cs="Times New Roman"/>
          <w:i/>
          <w:sz w:val="22"/>
        </w:rPr>
        <w:t xml:space="preserve"> </w:t>
      </w:r>
      <w:r w:rsidR="00353845" w:rsidRPr="00511B16">
        <w:rPr>
          <w:rFonts w:asciiTheme="majorHAnsi" w:hAnsiTheme="majorHAnsi" w:cs="Times New Roman"/>
          <w:i/>
          <w:sz w:val="22"/>
        </w:rPr>
        <w:t xml:space="preserve">dans notre sauce Pad </w:t>
      </w:r>
      <w:r w:rsidR="00637DAB" w:rsidRPr="00511B16">
        <w:rPr>
          <w:rFonts w:asciiTheme="majorHAnsi" w:hAnsiTheme="majorHAnsi" w:cs="Times New Roman"/>
          <w:i/>
          <w:sz w:val="22"/>
        </w:rPr>
        <w:t>Thaï</w:t>
      </w:r>
      <w:r w:rsidR="00353845" w:rsidRPr="00511B16">
        <w:rPr>
          <w:rFonts w:asciiTheme="majorHAnsi" w:hAnsiTheme="majorHAnsi" w:cs="Times New Roman"/>
          <w:i/>
          <w:sz w:val="22"/>
        </w:rPr>
        <w:t xml:space="preserve"> </w:t>
      </w:r>
      <w:r w:rsidR="00F73DB1" w:rsidRPr="00511B16">
        <w:rPr>
          <w:rFonts w:asciiTheme="majorHAnsi" w:hAnsiTheme="majorHAnsi" w:cs="Times New Roman"/>
          <w:i/>
          <w:sz w:val="22"/>
        </w:rPr>
        <w:t>à base d’</w:t>
      </w:r>
      <w:r w:rsidRPr="00511B16">
        <w:rPr>
          <w:rFonts w:asciiTheme="majorHAnsi" w:hAnsiTheme="majorHAnsi" w:cs="Times New Roman"/>
          <w:i/>
          <w:sz w:val="22"/>
        </w:rPr>
        <w:t xml:space="preserve">œufs, </w:t>
      </w:r>
      <w:r w:rsidR="007628AA" w:rsidRPr="00511B16">
        <w:rPr>
          <w:rFonts w:asciiTheme="majorHAnsi" w:hAnsiTheme="majorHAnsi" w:cs="Times New Roman"/>
          <w:i/>
          <w:sz w:val="22"/>
        </w:rPr>
        <w:t>de</w:t>
      </w:r>
      <w:r w:rsidR="00F73DB1" w:rsidRPr="00511B16">
        <w:rPr>
          <w:rFonts w:asciiTheme="majorHAnsi" w:hAnsiTheme="majorHAnsi" w:cs="Times New Roman"/>
          <w:i/>
          <w:sz w:val="22"/>
        </w:rPr>
        <w:t xml:space="preserve"> </w:t>
      </w:r>
      <w:r w:rsidR="007628AA" w:rsidRPr="00511B16">
        <w:rPr>
          <w:rFonts w:asciiTheme="majorHAnsi" w:hAnsiTheme="majorHAnsi" w:cs="Times New Roman"/>
          <w:i/>
          <w:sz w:val="22"/>
        </w:rPr>
        <w:t>germes de soja,</w:t>
      </w:r>
      <w:r w:rsidR="003F4CA7" w:rsidRPr="00511B16">
        <w:rPr>
          <w:rFonts w:asciiTheme="majorHAnsi" w:hAnsiTheme="majorHAnsi" w:cs="Times New Roman"/>
          <w:i/>
          <w:sz w:val="22"/>
        </w:rPr>
        <w:t xml:space="preserve"> </w:t>
      </w:r>
      <w:r w:rsidR="00624961" w:rsidRPr="00511B16">
        <w:rPr>
          <w:rFonts w:asciiTheme="majorHAnsi" w:hAnsiTheme="majorHAnsi" w:cs="Times New Roman"/>
          <w:i/>
          <w:sz w:val="22"/>
        </w:rPr>
        <w:t>d’</w:t>
      </w:r>
      <w:r w:rsidR="00637DAB" w:rsidRPr="00511B16">
        <w:rPr>
          <w:rFonts w:asciiTheme="majorHAnsi" w:hAnsiTheme="majorHAnsi" w:cs="Times New Roman"/>
          <w:i/>
          <w:sz w:val="22"/>
        </w:rPr>
        <w:t>ognons</w:t>
      </w:r>
      <w:r w:rsidRPr="00511B16">
        <w:rPr>
          <w:rFonts w:asciiTheme="majorHAnsi" w:hAnsiTheme="majorHAnsi" w:cs="Times New Roman"/>
          <w:i/>
          <w:sz w:val="22"/>
        </w:rPr>
        <w:t xml:space="preserve"> verts</w:t>
      </w:r>
      <w:r w:rsidR="00F73DB1" w:rsidRPr="00511B16">
        <w:rPr>
          <w:rFonts w:asciiTheme="majorHAnsi" w:hAnsiTheme="majorHAnsi" w:cs="Times New Roman"/>
          <w:i/>
          <w:sz w:val="22"/>
        </w:rPr>
        <w:t xml:space="preserve"> </w:t>
      </w:r>
      <w:r w:rsidR="00353845" w:rsidRPr="00511B16">
        <w:rPr>
          <w:rFonts w:asciiTheme="majorHAnsi" w:hAnsiTheme="majorHAnsi" w:cs="Times New Roman"/>
          <w:i/>
          <w:sz w:val="22"/>
        </w:rPr>
        <w:t xml:space="preserve">et </w:t>
      </w:r>
      <w:r w:rsidR="000C24E9" w:rsidRPr="00511B16">
        <w:rPr>
          <w:rFonts w:asciiTheme="majorHAnsi" w:hAnsiTheme="majorHAnsi" w:cs="Times New Roman"/>
          <w:i/>
          <w:sz w:val="22"/>
        </w:rPr>
        <w:t>d’arachides</w:t>
      </w:r>
      <w:r w:rsidR="00353845" w:rsidRPr="00511B16">
        <w:rPr>
          <w:rFonts w:asciiTheme="majorHAnsi" w:hAnsiTheme="majorHAnsi" w:cs="Times New Roman"/>
          <w:i/>
          <w:sz w:val="22"/>
        </w:rPr>
        <w:t xml:space="preserve"> </w:t>
      </w:r>
      <w:r w:rsidRPr="00511B16">
        <w:rPr>
          <w:rFonts w:asciiTheme="majorHAnsi" w:hAnsiTheme="majorHAnsi" w:cs="Times New Roman"/>
          <w:i/>
          <w:sz w:val="22"/>
        </w:rPr>
        <w:t>broyé</w:t>
      </w:r>
      <w:r w:rsidR="00A637F2" w:rsidRPr="00511B16">
        <w:rPr>
          <w:rFonts w:asciiTheme="majorHAnsi" w:hAnsiTheme="majorHAnsi" w:cs="Times New Roman"/>
          <w:i/>
          <w:sz w:val="22"/>
        </w:rPr>
        <w:t>e</w:t>
      </w:r>
      <w:r w:rsidRPr="00511B16">
        <w:rPr>
          <w:rFonts w:asciiTheme="majorHAnsi" w:hAnsiTheme="majorHAnsi" w:cs="Times New Roman"/>
          <w:i/>
          <w:sz w:val="22"/>
        </w:rPr>
        <w:t xml:space="preserve">s. Elles sont servies avec des </w:t>
      </w:r>
      <w:r w:rsidR="00353845" w:rsidRPr="00511B16">
        <w:rPr>
          <w:rFonts w:asciiTheme="majorHAnsi" w:hAnsiTheme="majorHAnsi" w:cs="Times New Roman"/>
          <w:i/>
          <w:sz w:val="22"/>
        </w:rPr>
        <w:t>haricots verts fr</w:t>
      </w:r>
      <w:r w:rsidR="00F73DB1" w:rsidRPr="00511B16">
        <w:rPr>
          <w:rFonts w:asciiTheme="majorHAnsi" w:hAnsiTheme="majorHAnsi" w:cs="Times New Roman"/>
          <w:i/>
          <w:sz w:val="22"/>
        </w:rPr>
        <w:t>a</w:t>
      </w:r>
      <w:r w:rsidR="00353845" w:rsidRPr="00511B16">
        <w:rPr>
          <w:rFonts w:asciiTheme="majorHAnsi" w:hAnsiTheme="majorHAnsi" w:cs="Times New Roman"/>
          <w:i/>
          <w:sz w:val="22"/>
        </w:rPr>
        <w:t xml:space="preserve">is </w:t>
      </w:r>
      <w:r w:rsidR="00A637F2" w:rsidRPr="00511B16">
        <w:rPr>
          <w:rFonts w:asciiTheme="majorHAnsi" w:hAnsiTheme="majorHAnsi" w:cs="Times New Roman"/>
          <w:i/>
          <w:sz w:val="22"/>
        </w:rPr>
        <w:t>et du chou rouge</w:t>
      </w:r>
      <w:r w:rsidRPr="00511B16">
        <w:rPr>
          <w:rFonts w:asciiTheme="majorHAnsi" w:hAnsiTheme="majorHAnsi" w:cs="Times New Roman"/>
          <w:i/>
          <w:sz w:val="22"/>
        </w:rPr>
        <w:t xml:space="preserve">, </w:t>
      </w:r>
      <w:r w:rsidR="00A637F2" w:rsidRPr="00511B16">
        <w:rPr>
          <w:rFonts w:asciiTheme="majorHAnsi" w:hAnsiTheme="majorHAnsi" w:cs="Times New Roman"/>
          <w:i/>
          <w:sz w:val="22"/>
        </w:rPr>
        <w:t xml:space="preserve">et avec choix de </w:t>
      </w:r>
      <w:r w:rsidRPr="00511B16">
        <w:rPr>
          <w:rFonts w:asciiTheme="majorHAnsi" w:hAnsiTheme="majorHAnsi" w:cs="Times New Roman"/>
          <w:i/>
          <w:sz w:val="22"/>
        </w:rPr>
        <w:t>tofu, poulet ou crevettes</w:t>
      </w:r>
      <w:r w:rsidR="005D7A29" w:rsidRPr="00511B16">
        <w:rPr>
          <w:rFonts w:asciiTheme="majorHAnsi" w:hAnsiTheme="majorHAnsi" w:cs="Times New Roman"/>
          <w:i/>
          <w:sz w:val="22"/>
        </w:rPr>
        <w:t>.</w:t>
      </w:r>
    </w:p>
    <w:p w:rsidR="00073E45" w:rsidRPr="00097EED" w:rsidRDefault="00073E45" w:rsidP="00073E45">
      <w:pPr>
        <w:rPr>
          <w:rFonts w:cs="Times New Roman"/>
        </w:rPr>
      </w:pPr>
    </w:p>
    <w:p w:rsidR="00143C2E" w:rsidRPr="004F0983" w:rsidRDefault="000C56EF" w:rsidP="00E76E32">
      <w:pPr>
        <w:tabs>
          <w:tab w:val="left" w:pos="3969"/>
        </w:tabs>
        <w:spacing w:after="100"/>
        <w:jc w:val="center"/>
        <w:rPr>
          <w:rFonts w:asciiTheme="majorHAnsi" w:hAnsiTheme="majorHAnsi" w:cs="Times New Roman"/>
          <w:color w:val="1F4E79" w:themeColor="accent1" w:themeShade="80"/>
          <w:sz w:val="32"/>
          <w:u w:val="dottedHeavy" w:color="C45911" w:themeColor="accent2" w:themeShade="B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F0983">
        <w:rPr>
          <w:rFonts w:asciiTheme="majorHAnsi" w:hAnsiTheme="majorHAnsi" w:cs="Times New Roman"/>
          <w:color w:val="1F4E79" w:themeColor="accent1" w:themeShade="80"/>
          <w:sz w:val="32"/>
          <w:u w:val="dottedHeavy" w:color="C45911" w:themeColor="accent2" w:themeShade="B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Des </w:t>
      </w:r>
      <w:r w:rsidR="007628AA" w:rsidRPr="004F0983">
        <w:rPr>
          <w:rFonts w:asciiTheme="majorHAnsi" w:hAnsiTheme="majorHAnsi" w:cs="Times New Roman"/>
          <w:color w:val="1F4E79" w:themeColor="accent1" w:themeShade="80"/>
          <w:sz w:val="32"/>
          <w:u w:val="dottedHeavy" w:color="C45911" w:themeColor="accent2" w:themeShade="B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nouilles </w:t>
      </w:r>
      <w:r w:rsidRPr="004F0983">
        <w:rPr>
          <w:rFonts w:asciiTheme="majorHAnsi" w:hAnsiTheme="majorHAnsi" w:cs="Times New Roman"/>
          <w:color w:val="1F4E79" w:themeColor="accent1" w:themeShade="80"/>
          <w:sz w:val="32"/>
          <w:u w:val="dottedHeavy" w:color="C45911" w:themeColor="accent2" w:themeShade="B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délicieuses – </w:t>
      </w:r>
      <w:r w:rsidR="00637DAB" w:rsidRPr="004F0983">
        <w:rPr>
          <w:rFonts w:asciiTheme="majorHAnsi" w:hAnsiTheme="majorHAnsi" w:cs="Times New Roman"/>
          <w:i/>
          <w:color w:val="1F4E79" w:themeColor="accent1" w:themeShade="80"/>
          <w:sz w:val="32"/>
          <w:u w:val="dottedHeavy" w:color="C45911" w:themeColor="accent2" w:themeShade="B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fraiches</w:t>
      </w:r>
      <w:r w:rsidRPr="004F0983">
        <w:rPr>
          <w:rFonts w:asciiTheme="majorHAnsi" w:hAnsiTheme="majorHAnsi" w:cs="Times New Roman"/>
          <w:i/>
          <w:color w:val="1F4E79" w:themeColor="accent1" w:themeShade="80"/>
          <w:sz w:val="32"/>
          <w:u w:val="dottedHeavy" w:color="C45911" w:themeColor="accent2" w:themeShade="BF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et biologiques</w:t>
      </w:r>
    </w:p>
    <w:p w:rsidR="000C56EF" w:rsidRPr="00097EED" w:rsidRDefault="000C56EF" w:rsidP="00E76E32">
      <w:pPr>
        <w:tabs>
          <w:tab w:val="left" w:pos="3969"/>
        </w:tabs>
        <w:spacing w:after="100"/>
        <w:jc w:val="center"/>
        <w:rPr>
          <w:rFonts w:cs="Times New Roman"/>
          <w:b/>
          <w:sz w:val="28"/>
        </w:rPr>
      </w:pPr>
      <w:r w:rsidRPr="004F0983">
        <w:rPr>
          <w:rFonts w:asciiTheme="majorHAnsi" w:hAnsiTheme="majorHAnsi" w:cs="Times New Roman"/>
          <w:b/>
          <w:color w:val="ED7D31" w:themeColor="accent2"/>
          <w:sz w:val="28"/>
        </w:rPr>
        <w:t xml:space="preserve">De grands repas à </w:t>
      </w:r>
      <w:r w:rsidR="007628AA" w:rsidRPr="004F0983">
        <w:rPr>
          <w:rFonts w:asciiTheme="majorHAnsi" w:hAnsiTheme="majorHAnsi" w:cs="Times New Roman"/>
          <w:b/>
          <w:color w:val="ED7D31" w:themeColor="accent2"/>
          <w:sz w:val="28"/>
        </w:rPr>
        <w:t xml:space="preserve">petits </w:t>
      </w:r>
      <w:r w:rsidRPr="004F0983">
        <w:rPr>
          <w:rFonts w:asciiTheme="majorHAnsi" w:hAnsiTheme="majorHAnsi" w:cs="Times New Roman"/>
          <w:b/>
          <w:color w:val="ED7D31" w:themeColor="accent2"/>
          <w:sz w:val="28"/>
        </w:rPr>
        <w:t>prix!</w:t>
      </w:r>
    </w:p>
    <w:sectPr w:rsidR="000C56EF" w:rsidRPr="00097EED" w:rsidSect="001C72C3">
      <w:headerReference w:type="default" r:id="rId8"/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FBC" w:rsidRDefault="003D7FBC" w:rsidP="001A2E42">
      <w:pPr>
        <w:spacing w:after="0" w:line="240" w:lineRule="auto"/>
      </w:pPr>
      <w:r>
        <w:separator/>
      </w:r>
    </w:p>
  </w:endnote>
  <w:endnote w:type="continuationSeparator" w:id="0">
    <w:p w:rsidR="003D7FBC" w:rsidRDefault="003D7FBC" w:rsidP="001A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FBC" w:rsidRDefault="003D7FBC" w:rsidP="001A2E42">
      <w:pPr>
        <w:spacing w:after="0" w:line="240" w:lineRule="auto"/>
      </w:pPr>
      <w:r>
        <w:separator/>
      </w:r>
    </w:p>
  </w:footnote>
  <w:footnote w:type="continuationSeparator" w:id="0">
    <w:p w:rsidR="003D7FBC" w:rsidRDefault="003D7FBC" w:rsidP="001A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68" w:rsidRDefault="002C2468">
    <w:pPr>
      <w:pStyle w:val="En-tte"/>
    </w:pPr>
    <w:r>
      <w:t>Prénom Nom, groupe 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2E"/>
    <w:rsid w:val="00027F65"/>
    <w:rsid w:val="00073E45"/>
    <w:rsid w:val="00097EED"/>
    <w:rsid w:val="000C24E9"/>
    <w:rsid w:val="000C56EF"/>
    <w:rsid w:val="000E6A20"/>
    <w:rsid w:val="001102C2"/>
    <w:rsid w:val="001134C4"/>
    <w:rsid w:val="00120820"/>
    <w:rsid w:val="00143C2E"/>
    <w:rsid w:val="00180BBB"/>
    <w:rsid w:val="001A2E42"/>
    <w:rsid w:val="001C5976"/>
    <w:rsid w:val="001C72C3"/>
    <w:rsid w:val="001E168F"/>
    <w:rsid w:val="0026381B"/>
    <w:rsid w:val="0026449E"/>
    <w:rsid w:val="00271EEA"/>
    <w:rsid w:val="00281B6B"/>
    <w:rsid w:val="002C2468"/>
    <w:rsid w:val="002C33E8"/>
    <w:rsid w:val="0031382E"/>
    <w:rsid w:val="00353845"/>
    <w:rsid w:val="003871BF"/>
    <w:rsid w:val="0039070D"/>
    <w:rsid w:val="003A6396"/>
    <w:rsid w:val="003D7FBC"/>
    <w:rsid w:val="003F4CA7"/>
    <w:rsid w:val="004031A1"/>
    <w:rsid w:val="00444EE0"/>
    <w:rsid w:val="00493C74"/>
    <w:rsid w:val="004F0983"/>
    <w:rsid w:val="00511B16"/>
    <w:rsid w:val="005254F9"/>
    <w:rsid w:val="005D7A29"/>
    <w:rsid w:val="00624961"/>
    <w:rsid w:val="00637DAB"/>
    <w:rsid w:val="00694C9B"/>
    <w:rsid w:val="006C7F14"/>
    <w:rsid w:val="006D33BA"/>
    <w:rsid w:val="006D7C14"/>
    <w:rsid w:val="00712751"/>
    <w:rsid w:val="007628AA"/>
    <w:rsid w:val="00780EC5"/>
    <w:rsid w:val="00797C28"/>
    <w:rsid w:val="007A5F4B"/>
    <w:rsid w:val="007C4736"/>
    <w:rsid w:val="007D5F3A"/>
    <w:rsid w:val="007E75BB"/>
    <w:rsid w:val="0085198D"/>
    <w:rsid w:val="00891970"/>
    <w:rsid w:val="00892AE4"/>
    <w:rsid w:val="00893385"/>
    <w:rsid w:val="008E7D2F"/>
    <w:rsid w:val="009003A4"/>
    <w:rsid w:val="00975314"/>
    <w:rsid w:val="009B17A5"/>
    <w:rsid w:val="009B1DCA"/>
    <w:rsid w:val="00A637F2"/>
    <w:rsid w:val="00AC440E"/>
    <w:rsid w:val="00B34F4B"/>
    <w:rsid w:val="00BA6B69"/>
    <w:rsid w:val="00BF4400"/>
    <w:rsid w:val="00C72950"/>
    <w:rsid w:val="00D036D7"/>
    <w:rsid w:val="00DA35DB"/>
    <w:rsid w:val="00E03D72"/>
    <w:rsid w:val="00E658FF"/>
    <w:rsid w:val="00E76E32"/>
    <w:rsid w:val="00E8757F"/>
    <w:rsid w:val="00EE2C48"/>
    <w:rsid w:val="00F00A5E"/>
    <w:rsid w:val="00F73DB1"/>
    <w:rsid w:val="00F80A1A"/>
    <w:rsid w:val="00FB036A"/>
    <w:rsid w:val="00FD2510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7C4CF-AAF0-475E-A0BF-DB2A6E1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5D7A29"/>
    <w:rPr>
      <w:rFonts w:asciiTheme="minorHAnsi" w:hAnsiTheme="minorHAnsi"/>
      <w:i/>
      <w:iCs/>
      <w:color w:val="525252" w:themeColor="accent3" w:themeShade="80"/>
      <w:sz w:val="22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5D7A29"/>
    <w:rPr>
      <w:rFonts w:asciiTheme="minorHAnsi" w:hAnsiTheme="minorHAnsi"/>
      <w:i/>
      <w:iCs/>
      <w:color w:val="525252" w:themeColor="accent3" w:themeShade="80"/>
      <w:sz w:val="22"/>
      <w:lang w:val="en-CA"/>
    </w:rPr>
  </w:style>
  <w:style w:type="character" w:styleId="Titredulivre">
    <w:name w:val="Book Title"/>
    <w:basedOn w:val="Policepardfaut"/>
    <w:uiPriority w:val="33"/>
    <w:qFormat/>
    <w:rsid w:val="005D7A29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7F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62496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A2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E42"/>
  </w:style>
  <w:style w:type="paragraph" w:styleId="Pieddepage">
    <w:name w:val="footer"/>
    <w:basedOn w:val="Normal"/>
    <w:link w:val="PieddepageCar"/>
    <w:uiPriority w:val="99"/>
    <w:unhideWhenUsed/>
    <w:rsid w:val="001A2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056C-1D18-42C1-A9F0-4FF0F5B1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Éditions Logitell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 Rechoum</dc:creator>
  <cp:lastModifiedBy>Bénédicte St-Cyr</cp:lastModifiedBy>
  <cp:revision>23</cp:revision>
  <dcterms:created xsi:type="dcterms:W3CDTF">2013-09-11T14:10:00Z</dcterms:created>
  <dcterms:modified xsi:type="dcterms:W3CDTF">2020-06-01T12:17:00Z</dcterms:modified>
</cp:coreProperties>
</file>