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6600">
    <v:background id="_x0000_s1025" o:bwmode="white" fillcolor="#060" o:targetscreensize="1024,768">
      <v:fill color2="fill darken(118)" method="linear sigma" focus="-50%" type="gradient"/>
    </v:background>
  </w:background>
  <w:body>
    <w:p w:rsidR="00BE45F6" w:rsidRPr="00F07E10" w:rsidRDefault="009E09C2" w:rsidP="00BE45F6">
      <w:pPr>
        <w:spacing w:after="0" w:line="240" w:lineRule="auto"/>
        <w:ind w:left="-709"/>
        <w:jc w:val="center"/>
        <w:rPr>
          <w:b/>
          <w:sz w:val="32"/>
          <w:szCs w:val="32"/>
        </w:rPr>
      </w:pPr>
      <w:r w:rsidRPr="00F07E10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52C6C319" wp14:editId="2E3775B1">
            <wp:simplePos x="0" y="0"/>
            <wp:positionH relativeFrom="margin">
              <wp:posOffset>1734185</wp:posOffset>
            </wp:positionH>
            <wp:positionV relativeFrom="margin">
              <wp:posOffset>-695325</wp:posOffset>
            </wp:positionV>
            <wp:extent cx="1726565" cy="2303780"/>
            <wp:effectExtent l="0" t="0" r="6985" b="1270"/>
            <wp:wrapNone/>
            <wp:docPr id="3" name="irc_mi" descr="http://croissantdelune.c.r.pic.centerblog.net/46gtrt1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roissantdelune.c.r.pic.centerblog.net/46gtrt1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E10">
        <w:rPr>
          <w:b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7A6018" wp14:editId="48C543CC">
                <wp:simplePos x="0" y="0"/>
                <wp:positionH relativeFrom="page">
                  <wp:align>inside</wp:align>
                </wp:positionH>
                <wp:positionV relativeFrom="page">
                  <wp:align>center</wp:align>
                </wp:positionV>
                <wp:extent cx="2786380" cy="9247505"/>
                <wp:effectExtent l="95250" t="323850" r="299720" b="83820"/>
                <wp:wrapSquare wrapText="bothSides"/>
                <wp:docPr id="70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92475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92D050"/>
                          </a:solidFill>
                        </a:ln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07E10" w:rsidRPr="009E09C2" w:rsidRDefault="00F07E10" w:rsidP="00342A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9E09C2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  <w:t>«</w:t>
                            </w:r>
                            <w:proofErr w:type="spellStart"/>
                            <w:r w:rsidRPr="009E09C2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  <w:t>Activitic</w:t>
                            </w:r>
                            <w:proofErr w:type="spellEnd"/>
                            <w:r w:rsidRPr="009E09C2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2»</w:t>
                            </w:r>
                          </w:p>
                          <w:p w:rsidR="00F07E10" w:rsidRPr="009E09C2" w:rsidRDefault="00F07E10" w:rsidP="00342A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9E09C2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44"/>
                                <w:szCs w:val="44"/>
                              </w:rPr>
                              <w:t>Émetteur et récepteur</w:t>
                            </w:r>
                          </w:p>
                          <w:p w:rsidR="00F07E10" w:rsidRPr="00342A54" w:rsidRDefault="00F07E10" w:rsidP="00F07E10">
                            <w:pPr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P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F07E10" w:rsidRPr="00342A54" w:rsidRDefault="00F07E10" w:rsidP="00F07E1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342A54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  <w:t>Visionnez chaque publicité</w:t>
                            </w:r>
                            <w:r w:rsidR="009E09C2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de la section 2</w:t>
                            </w:r>
                            <w:r w:rsidRPr="00342A54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autant de fois que vous le désirez;</w:t>
                            </w: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P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342A54" w:rsidRDefault="00342A54" w:rsidP="00342A54">
                            <w:pPr>
                              <w:pStyle w:val="Paragraphedeliste"/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F07E10" w:rsidRPr="00342A54" w:rsidRDefault="00F07E10" w:rsidP="00F07E1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342A54">
                              <w:rPr>
                                <w:rFonts w:ascii="Book Antiqua" w:hAnsi="Book Antiqua"/>
                                <w:b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  <w:t>Complétez ensuite le questionnaire dans votre cahier.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Rectangle 399" o:spid="_x0000_s1026" style="position:absolute;left:0;text-align:left;margin-left:0;margin-top:0;width:219.4pt;height:728.15pt;z-index:251663360;visibility:visible;mso-wrap-style:square;mso-width-percent:0;mso-height-percent:950;mso-wrap-distance-left:9pt;mso-wrap-distance-top:0;mso-wrap-distance-right:9pt;mso-wrap-distance-bottom:0;mso-position-horizontal:inside;mso-position-horizontal-relative:page;mso-position-vertical:center;mso-position-vertical-relative:page;mso-width-percent: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" o:allowincell="f" fillcolor="#d6e3bc [1302]" strokecolor="#92d050" strokeweight="6pt">
                <v:shadow on="t" type="perspective" color="#d4cfb3" opacity="29491f" offset="5.91708mm,-6.53994mm" matrix="65602f,,,65602f"/>
                <v:textbox inset="28.8pt,7.2pt,14.4pt,7.2pt">
                  <w:txbxContent>
                    <w:p w:rsidR="00F07E10" w:rsidRPr="009E09C2" w:rsidRDefault="00F07E10" w:rsidP="00342A54">
                      <w:pPr>
                        <w:jc w:val="center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</w:pPr>
                      <w:r w:rsidRPr="009E09C2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  <w:t>«</w:t>
                      </w:r>
                      <w:proofErr w:type="spellStart"/>
                      <w:r w:rsidRPr="009E09C2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  <w:t>Activitic</w:t>
                      </w:r>
                      <w:proofErr w:type="spellEnd"/>
                      <w:r w:rsidRPr="009E09C2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  <w:t xml:space="preserve"> 2»</w:t>
                      </w:r>
                    </w:p>
                    <w:p w:rsidR="00F07E10" w:rsidRPr="009E09C2" w:rsidRDefault="00F07E10" w:rsidP="00342A54">
                      <w:pPr>
                        <w:jc w:val="center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</w:pPr>
                      <w:r w:rsidRPr="009E09C2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44"/>
                          <w:szCs w:val="44"/>
                        </w:rPr>
                        <w:t>Émetteur et récepteur</w:t>
                      </w:r>
                    </w:p>
                    <w:p w:rsidR="00F07E10" w:rsidRPr="00342A54" w:rsidRDefault="00F07E10" w:rsidP="00F07E10">
                      <w:pPr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P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F07E10" w:rsidRPr="00342A54" w:rsidRDefault="00F07E10" w:rsidP="00F07E1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  <w:r w:rsidRPr="00342A54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  <w:t>Visionnez chaque publicité</w:t>
                      </w:r>
                      <w:r w:rsidR="009E09C2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  <w:t xml:space="preserve"> de la section 2</w:t>
                      </w:r>
                      <w:r w:rsidRPr="00342A54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  <w:t xml:space="preserve"> autant de fois que vous le désirez;</w:t>
                      </w: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P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342A54" w:rsidRDefault="00342A54" w:rsidP="00342A54">
                      <w:pPr>
                        <w:pStyle w:val="Paragraphedeliste"/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F07E10" w:rsidRPr="00342A54" w:rsidRDefault="00F07E10" w:rsidP="00F07E1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  <w:r w:rsidRPr="00342A54">
                        <w:rPr>
                          <w:rFonts w:ascii="Book Antiqua" w:hAnsi="Book Antiqua"/>
                          <w:b/>
                          <w:iCs/>
                          <w:color w:val="1F497D" w:themeColor="text2"/>
                          <w:sz w:val="32"/>
                          <w:szCs w:val="32"/>
                        </w:rPr>
                        <w:t>Complétez ensuite le questionnaire dans votre cahier.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07E10" w:rsidRPr="00F07E10"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5BDAFDF0" wp14:editId="7B4CD60C">
            <wp:simplePos x="0" y="0"/>
            <wp:positionH relativeFrom="margin">
              <wp:posOffset>3267710</wp:posOffset>
            </wp:positionH>
            <wp:positionV relativeFrom="margin">
              <wp:posOffset>1181100</wp:posOffset>
            </wp:positionV>
            <wp:extent cx="3235960" cy="2087880"/>
            <wp:effectExtent l="19050" t="19050" r="21590" b="26670"/>
            <wp:wrapSquare wrapText="bothSides"/>
            <wp:docPr id="4" name="irc_mi" descr="http://mamatus.m.a.pic.centerblog.net/plojamn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matus.m.a.pic.centerblog.net/plojamn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0878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</w:p>
    <w:p w:rsidR="00111FFE" w:rsidRPr="00F07E10" w:rsidRDefault="00F07E10" w:rsidP="00F07E10">
      <w:pPr>
        <w:rPr>
          <w:rFonts w:ascii="Book Antiqua" w:hAnsi="Book Antiqua"/>
          <w:b/>
          <w:i/>
        </w:rPr>
      </w:pPr>
      <w:bookmarkStart w:id="0" w:name="_GoBack"/>
      <w:bookmarkEnd w:id="0"/>
      <w:r>
        <w:rPr>
          <w:noProof/>
          <w:color w:val="0000FF"/>
          <w:lang w:eastAsia="fr-CA"/>
        </w:rPr>
        <w:drawing>
          <wp:anchor distT="0" distB="0" distL="114300" distR="114300" simplePos="0" relativeHeight="251664384" behindDoc="0" locked="0" layoutInCell="1" allowOverlap="1" wp14:anchorId="161F8B70" wp14:editId="53350C8C">
            <wp:simplePos x="0" y="0"/>
            <wp:positionH relativeFrom="margin">
              <wp:posOffset>1447800</wp:posOffset>
            </wp:positionH>
            <wp:positionV relativeFrom="margin">
              <wp:posOffset>3367405</wp:posOffset>
            </wp:positionV>
            <wp:extent cx="3669665" cy="1799590"/>
            <wp:effectExtent l="0" t="0" r="6985" b="0"/>
            <wp:wrapSquare wrapText="bothSides"/>
            <wp:docPr id="5" name="irc_mi" descr="http://croissantdelune.c.r.pic.centerblog.net/vlkx38jp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roissantdelune.c.r.pic.centerblog.net/vlkx38jp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E10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09A54F9D" wp14:editId="25EBF501">
            <wp:simplePos x="0" y="0"/>
            <wp:positionH relativeFrom="margin">
              <wp:posOffset>3683000</wp:posOffset>
            </wp:positionH>
            <wp:positionV relativeFrom="margin">
              <wp:posOffset>5324475</wp:posOffset>
            </wp:positionV>
            <wp:extent cx="2879725" cy="1295400"/>
            <wp:effectExtent l="0" t="0" r="0" b="0"/>
            <wp:wrapSquare wrapText="bothSides"/>
            <wp:docPr id="1" name="Image 1" descr="https://encrypted-tbn2.gstatic.com/images?q=tbn:ANd9GcTYeKABcXA1vD1qm5wTjL_unVjg4Pz9laDmOOPiK2IRs755P-x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YeKABcXA1vD1qm5wTjL_unVjg4Pz9laDmOOPiK2IRs755P-x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E10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6822FF54" wp14:editId="21AA1CCC">
            <wp:simplePos x="0" y="0"/>
            <wp:positionH relativeFrom="margin">
              <wp:posOffset>1449070</wp:posOffset>
            </wp:positionH>
            <wp:positionV relativeFrom="margin">
              <wp:posOffset>6704330</wp:posOffset>
            </wp:positionV>
            <wp:extent cx="2447925" cy="2401570"/>
            <wp:effectExtent l="0" t="0" r="9525" b="0"/>
            <wp:wrapSquare wrapText="bothSides"/>
            <wp:docPr id="2" name="irc_mi" descr="http://marybleue.m.a.pic.centerblog.net/10071011312743594637860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rybleue.m.a.pic.centerblog.net/10071011312743594637860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11FFE" w:rsidRPr="00F07E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C6"/>
    <w:multiLevelType w:val="hybridMultilevel"/>
    <w:tmpl w:val="30966B26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4106"/>
    <w:multiLevelType w:val="hybridMultilevel"/>
    <w:tmpl w:val="9A7281D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0374A"/>
    <w:multiLevelType w:val="multilevel"/>
    <w:tmpl w:val="957A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F6"/>
    <w:rsid w:val="00111FFE"/>
    <w:rsid w:val="00342A54"/>
    <w:rsid w:val="005564D5"/>
    <w:rsid w:val="009E09C2"/>
    <w:rsid w:val="00BE45F6"/>
    <w:rsid w:val="00F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45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45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7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5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0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10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9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6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40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frm=1&amp;source=images&amp;cd=&amp;cad=rja&amp;uact=8&amp;ved=0CAcQjRw&amp;url=http://mamatus.centerblog.net/rub-anciennes-pub-coca-cola-.html&amp;ei=Fps-VbK7MJW3yATJyIHACQ&amp;bvm=bv.91665533,d.aWw&amp;psig=AFQjCNHyRbNrfPbFvuO4r5MK9SiACnmHZA&amp;ust=1430252417518228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ca/url?sa=i&amp;rct=j&amp;q=&amp;esrc=s&amp;frm=1&amp;source=images&amp;cd=&amp;cad=rja&amp;uact=8&amp;ved=0CAcQjRw&amp;url=http://vivaespanol.centerblog.net/rub-quelques-pubs-anciennes-.html&amp;ei=bZo-Vbj6GJelyASDr4GwBw&amp;bvm=bv.91665533,d.aWw&amp;psig=AFQjCNHyRbNrfPbFvuO4r5MK9SiACnmHZA&amp;ust=14302524175182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a/url?sa=i&amp;rct=j&amp;q=&amp;esrc=s&amp;frm=1&amp;source=images&amp;cd=&amp;cad=rja&amp;uact=8&amp;ved=0CAcQjRw&amp;url=http://croissantdelune.centerblog.net/rub-Pub-anciennes-2.html&amp;ei=3Jo-VbGyHMT8yQToyICoDA&amp;bvm=bv.91665533,d.aWw&amp;psig=AFQjCNHyRbNrfPbFvuO4r5MK9SiACnmHZA&amp;ust=1430252417518228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ca/url?sa=i&amp;rct=j&amp;q=&amp;esrc=s&amp;frm=1&amp;source=images&amp;cd=&amp;cad=rja&amp;uact=8&amp;ved=0CAcQjRw&amp;url=http://bien-etre.excite.fr/la-recette-du-cocacola-devoilee-N14459.html&amp;ei=Fps-VbK7MJW3yATJyIHACQ&amp;bvm=bv.91665533,d.aWw&amp;psig=AFQjCNHyRbNrfPbFvuO4r5MK9SiACnmHZA&amp;ust=14302524175182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a/url?sa=i&amp;rct=j&amp;q=&amp;esrc=s&amp;frm=1&amp;source=images&amp;cd=&amp;cad=rja&amp;uact=8&amp;ved=0CAcQjRw&amp;url=http://marybleue.centerblog.net/rub-ancienne-pub-.html&amp;ei=opo-VdWSEMGBygSehoDIDA&amp;bvm=bv.91665533,d.aWw&amp;psig=AFQjCNHyRbNrfPbFvuO4r5MK9SiACnmHZA&amp;ust=143025241751822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Dallaire Sylvain</cp:lastModifiedBy>
  <cp:revision>2</cp:revision>
  <dcterms:created xsi:type="dcterms:W3CDTF">2015-05-01T14:37:00Z</dcterms:created>
  <dcterms:modified xsi:type="dcterms:W3CDTF">2015-05-01T14:37:00Z</dcterms:modified>
</cp:coreProperties>
</file>