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3F" w:rsidRPr="00455259" w:rsidRDefault="00455259">
      <w:pPr>
        <w:rPr>
          <w:rFonts w:cstheme="minorHAnsi"/>
          <w:u w:val="single"/>
        </w:rPr>
      </w:pPr>
      <w:r w:rsidRPr="00455259">
        <w:rPr>
          <w:rFonts w:cstheme="minorHAnsi"/>
          <w:u w:val="single"/>
        </w:rPr>
        <w:t>Fission, Fusion et Électricité</w:t>
      </w:r>
    </w:p>
    <w:p w:rsidR="00455259" w:rsidRPr="00455259" w:rsidRDefault="00455259" w:rsidP="00455259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Donner des avantages, des inconvénients ou des difficultés de l’utilisation de la </w:t>
      </w:r>
      <w:hyperlink r:id="rId5" w:tooltip="Glossaire atomique et nucléaire: Fission nucléaire" w:history="1">
        <w:r w:rsidRPr="00455259">
          <w:rPr>
            <w:rStyle w:val="Hyperlink"/>
            <w:rFonts w:asciiTheme="minorHAnsi" w:hAnsiTheme="minorHAnsi" w:cstheme="minorHAnsi"/>
            <w:sz w:val="22"/>
            <w:szCs w:val="22"/>
          </w:rPr>
          <w:t>fission</w:t>
        </w:r>
      </w:hyperlink>
      <w:r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 ou de la </w:t>
      </w:r>
      <w:hyperlink r:id="rId6" w:tooltip="Glossaire atomique et nucléaire: Fusion nucléaire" w:history="1">
        <w:r w:rsidRPr="00455259">
          <w:rPr>
            <w:rStyle w:val="Hyperlink"/>
            <w:rFonts w:asciiTheme="minorHAnsi" w:hAnsiTheme="minorHAnsi" w:cstheme="minorHAnsi"/>
            <w:sz w:val="22"/>
            <w:szCs w:val="22"/>
          </w:rPr>
          <w:t>fusion nucléaire</w:t>
        </w:r>
      </w:hyperlink>
      <w:r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 pour la production d’électricité.</w:t>
      </w:r>
    </w:p>
    <w:p w:rsidR="00383DC5" w:rsidRDefault="00455259" w:rsidP="00455259">
      <w:pPr>
        <w:pStyle w:val="NormalWeb"/>
        <w:shd w:val="clear" w:color="auto" w:fill="FFFFFF"/>
        <w:rPr>
          <w:rStyle w:val="Strong"/>
          <w:rFonts w:asciiTheme="minorHAnsi" w:hAnsiTheme="minorHAnsi" w:cstheme="minorHAnsi"/>
          <w:color w:val="000000"/>
          <w:sz w:val="22"/>
          <w:szCs w:val="22"/>
        </w:rPr>
      </w:pPr>
      <w:r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Dimension 7 - </w:t>
      </w:r>
      <w:r w:rsidRPr="00455259">
        <w:rPr>
          <w:rStyle w:val="Strong"/>
          <w:rFonts w:asciiTheme="minorHAnsi" w:hAnsiTheme="minorHAnsi" w:cstheme="minorHAnsi"/>
          <w:color w:val="000000"/>
          <w:sz w:val="22"/>
          <w:szCs w:val="22"/>
        </w:rPr>
        <w:t>3%</w:t>
      </w:r>
    </w:p>
    <w:p w:rsidR="00383DC5" w:rsidRDefault="00383DC5" w:rsidP="00383DC5">
      <w:pPr>
        <w:pStyle w:val="NormalWeb"/>
        <w:shd w:val="clear" w:color="auto" w:fill="FFFFFF"/>
        <w:jc w:val="center"/>
        <w:rPr>
          <w:rStyle w:val="Strong"/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lang w:val="en-NZ" w:eastAsia="en-NZ"/>
        </w:rPr>
        <w:drawing>
          <wp:inline distT="0" distB="0" distL="0" distR="0">
            <wp:extent cx="3467100" cy="13239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sion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DAF" w:rsidRPr="00A12892" w:rsidRDefault="00742DAF" w:rsidP="00742DAF">
      <w:pPr>
        <w:pStyle w:val="NormalWeb"/>
        <w:shd w:val="clear" w:color="auto" w:fill="FFFFFF"/>
        <w:jc w:val="center"/>
        <w:rPr>
          <w:rStyle w:val="Strong"/>
          <w:rFonts w:asciiTheme="minorHAnsi" w:hAnsiTheme="minorHAnsi" w:cstheme="minorHAnsi"/>
          <w:smallCaps/>
          <w:color w:val="000000"/>
          <w:sz w:val="40"/>
          <w:szCs w:val="40"/>
          <w:lang w:val="en-NZ"/>
        </w:rPr>
      </w:pPr>
      <w:r w:rsidRPr="00A12892">
        <w:rPr>
          <w:rStyle w:val="Strong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 xml:space="preserve">F </w:t>
      </w:r>
      <w:proofErr w:type="spellStart"/>
      <w:r w:rsidRPr="00A12892">
        <w:rPr>
          <w:rStyle w:val="Strong"/>
          <w:rFonts w:asciiTheme="minorHAnsi" w:hAnsiTheme="minorHAnsi" w:cstheme="minorHAnsi"/>
          <w:smallCaps/>
          <w:color w:val="FF0000"/>
          <w:sz w:val="40"/>
          <w:szCs w:val="40"/>
          <w:lang w:val="en-NZ"/>
        </w:rPr>
        <w:t>i</w:t>
      </w:r>
      <w:proofErr w:type="spellEnd"/>
      <w:r w:rsidRPr="00A12892">
        <w:rPr>
          <w:rStyle w:val="Strong"/>
          <w:rFonts w:asciiTheme="minorHAnsi" w:hAnsiTheme="minorHAnsi" w:cstheme="minorHAnsi"/>
          <w:smallCaps/>
          <w:color w:val="FF0000"/>
          <w:sz w:val="40"/>
          <w:szCs w:val="40"/>
          <w:lang w:val="en-NZ"/>
        </w:rPr>
        <w:t xml:space="preserve"> s </w:t>
      </w:r>
      <w:proofErr w:type="spellStart"/>
      <w:r w:rsidRPr="00A12892">
        <w:rPr>
          <w:rStyle w:val="Strong"/>
          <w:rFonts w:asciiTheme="minorHAnsi" w:hAnsiTheme="minorHAnsi" w:cstheme="minorHAnsi"/>
          <w:smallCaps/>
          <w:color w:val="FF0000"/>
          <w:sz w:val="40"/>
          <w:szCs w:val="40"/>
          <w:lang w:val="en-NZ"/>
        </w:rPr>
        <w:t>s</w:t>
      </w:r>
      <w:proofErr w:type="spellEnd"/>
      <w:r w:rsidRPr="00A12892">
        <w:rPr>
          <w:rStyle w:val="Strong"/>
          <w:rFonts w:asciiTheme="minorHAnsi" w:hAnsiTheme="minorHAnsi" w:cstheme="minorHAnsi"/>
          <w:smallCaps/>
          <w:color w:val="FF0000"/>
          <w:sz w:val="40"/>
          <w:szCs w:val="40"/>
          <w:lang w:val="en-NZ"/>
        </w:rPr>
        <w:t xml:space="preserve"> </w:t>
      </w:r>
      <w:proofErr w:type="spellStart"/>
      <w:r w:rsidRPr="00A12892">
        <w:rPr>
          <w:rStyle w:val="Strong"/>
          <w:rFonts w:asciiTheme="minorHAnsi" w:hAnsiTheme="minorHAnsi" w:cstheme="minorHAnsi"/>
          <w:smallCaps/>
          <w:color w:val="FF0000"/>
          <w:sz w:val="40"/>
          <w:szCs w:val="40"/>
          <w:lang w:val="en-NZ"/>
        </w:rPr>
        <w:t>i</w:t>
      </w:r>
      <w:proofErr w:type="spellEnd"/>
      <w:r w:rsidRPr="00A12892">
        <w:rPr>
          <w:rStyle w:val="Strong"/>
          <w:rFonts w:asciiTheme="minorHAnsi" w:hAnsiTheme="minorHAnsi" w:cstheme="minorHAnsi"/>
          <w:smallCaps/>
          <w:color w:val="FF0000"/>
          <w:sz w:val="40"/>
          <w:szCs w:val="40"/>
          <w:lang w:val="en-NZ"/>
        </w:rPr>
        <w:t xml:space="preserve"> </w:t>
      </w:r>
      <w:r w:rsidRPr="00A12892">
        <w:rPr>
          <w:rStyle w:val="Strong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 xml:space="preserve">o n   </w:t>
      </w:r>
      <w:proofErr w:type="spellStart"/>
      <w:r w:rsidRPr="00A12892">
        <w:rPr>
          <w:rStyle w:val="Strong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>n</w:t>
      </w:r>
      <w:proofErr w:type="spellEnd"/>
      <w:r w:rsidRPr="00A12892">
        <w:rPr>
          <w:rStyle w:val="Strong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 xml:space="preserve"> u c l é a </w:t>
      </w:r>
      <w:proofErr w:type="spellStart"/>
      <w:r w:rsidRPr="00A12892">
        <w:rPr>
          <w:rStyle w:val="Strong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>i</w:t>
      </w:r>
      <w:proofErr w:type="spellEnd"/>
      <w:r w:rsidRPr="00A12892">
        <w:rPr>
          <w:rStyle w:val="Strong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 xml:space="preserve"> r e</w:t>
      </w:r>
    </w:p>
    <w:tbl>
      <w:tblPr>
        <w:tblStyle w:val="TableGrid"/>
        <w:tblW w:w="0" w:type="auto"/>
        <w:tblLook w:val="04A0"/>
      </w:tblPr>
      <w:tblGrid>
        <w:gridCol w:w="2928"/>
        <w:gridCol w:w="2929"/>
        <w:gridCol w:w="2929"/>
      </w:tblGrid>
      <w:tr w:rsidR="00742DAF" w:rsidTr="00742DAF">
        <w:tc>
          <w:tcPr>
            <w:tcW w:w="2928" w:type="dxa"/>
          </w:tcPr>
          <w:p w:rsidR="00742DAF" w:rsidRPr="00742DAF" w:rsidRDefault="00742DAF" w:rsidP="00742DAF">
            <w:pPr>
              <w:pStyle w:val="NormalWeb"/>
              <w:spacing w:after="0"/>
              <w:jc w:val="center"/>
              <w:rPr>
                <w:rStyle w:val="Strong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</w:pPr>
            <w:r w:rsidRPr="00742DAF">
              <w:rPr>
                <w:rStyle w:val="Strong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  <w:t>Avantages</w:t>
            </w:r>
          </w:p>
        </w:tc>
        <w:tc>
          <w:tcPr>
            <w:tcW w:w="2929" w:type="dxa"/>
          </w:tcPr>
          <w:p w:rsidR="00742DAF" w:rsidRPr="00742DAF" w:rsidRDefault="00742DAF" w:rsidP="00742DAF">
            <w:pPr>
              <w:pStyle w:val="NormalWeb"/>
              <w:spacing w:after="0"/>
              <w:jc w:val="center"/>
              <w:rPr>
                <w:rStyle w:val="Strong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</w:pPr>
            <w:r w:rsidRPr="00742DAF">
              <w:rPr>
                <w:rStyle w:val="Strong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  <w:t>Inconvénients</w:t>
            </w:r>
          </w:p>
        </w:tc>
        <w:tc>
          <w:tcPr>
            <w:tcW w:w="2929" w:type="dxa"/>
          </w:tcPr>
          <w:p w:rsidR="00742DAF" w:rsidRPr="00742DAF" w:rsidRDefault="00742DAF" w:rsidP="00742DAF">
            <w:pPr>
              <w:pStyle w:val="NormalWeb"/>
              <w:spacing w:after="0"/>
              <w:jc w:val="center"/>
              <w:rPr>
                <w:rStyle w:val="Strong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</w:pPr>
            <w:r w:rsidRPr="00742DAF">
              <w:rPr>
                <w:rStyle w:val="Strong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  <w:t>Difficultés</w:t>
            </w:r>
          </w:p>
        </w:tc>
      </w:tr>
      <w:tr w:rsidR="00742DAF" w:rsidTr="00742DAF">
        <w:tc>
          <w:tcPr>
            <w:tcW w:w="2928" w:type="dxa"/>
          </w:tcPr>
          <w:p w:rsidR="00742DAF" w:rsidRDefault="00742DAF" w:rsidP="00455259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742DAF" w:rsidRDefault="00742DAF" w:rsidP="00455259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742DAF" w:rsidRDefault="00742DAF" w:rsidP="00455259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742DAF" w:rsidRDefault="00742DAF" w:rsidP="00455259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</w:tcPr>
          <w:p w:rsidR="00742DAF" w:rsidRDefault="00742DAF" w:rsidP="00455259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</w:tcPr>
          <w:p w:rsidR="00742DAF" w:rsidRDefault="00742DAF" w:rsidP="00455259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742DAF" w:rsidRDefault="00742DAF" w:rsidP="00455259">
      <w:pPr>
        <w:pStyle w:val="NormalWeb"/>
        <w:shd w:val="clear" w:color="auto" w:fill="FFFFFF"/>
        <w:rPr>
          <w:rStyle w:val="Strong"/>
          <w:rFonts w:asciiTheme="minorHAnsi" w:hAnsiTheme="minorHAnsi" w:cstheme="minorHAnsi"/>
          <w:color w:val="000000"/>
          <w:sz w:val="22"/>
          <w:szCs w:val="22"/>
        </w:rPr>
      </w:pPr>
    </w:p>
    <w:p w:rsidR="00383DC5" w:rsidRDefault="00383DC5" w:rsidP="00DB4368">
      <w:pPr>
        <w:pStyle w:val="NormalWeb"/>
        <w:shd w:val="clear" w:color="auto" w:fill="FFFFFF"/>
        <w:jc w:val="center"/>
        <w:rPr>
          <w:rStyle w:val="Strong"/>
          <w:rFonts w:asciiTheme="minorHAnsi" w:hAnsiTheme="minorHAnsi" w:cstheme="minorHAnsi"/>
          <w:smallCaps/>
          <w:color w:val="000000"/>
          <w:sz w:val="40"/>
          <w:szCs w:val="40"/>
        </w:rPr>
      </w:pPr>
      <w:r>
        <w:rPr>
          <w:rFonts w:asciiTheme="minorHAnsi" w:hAnsiTheme="minorHAnsi" w:cstheme="minorHAnsi"/>
          <w:b/>
          <w:bCs/>
          <w:smallCaps/>
          <w:noProof/>
          <w:color w:val="000000"/>
          <w:sz w:val="40"/>
          <w:szCs w:val="40"/>
          <w:lang w:val="en-NZ" w:eastAsia="en-NZ"/>
        </w:rPr>
        <w:drawing>
          <wp:inline distT="0" distB="0" distL="0" distR="0">
            <wp:extent cx="2762250" cy="16573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s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DAF" w:rsidRPr="00A12892" w:rsidRDefault="00DB4368" w:rsidP="00DB4368">
      <w:pPr>
        <w:pStyle w:val="NormalWeb"/>
        <w:shd w:val="clear" w:color="auto" w:fill="FFFFFF"/>
        <w:jc w:val="center"/>
        <w:rPr>
          <w:rStyle w:val="Strong"/>
          <w:rFonts w:asciiTheme="minorHAnsi" w:hAnsiTheme="minorHAnsi" w:cstheme="minorHAnsi"/>
          <w:color w:val="000000"/>
          <w:sz w:val="22"/>
          <w:szCs w:val="22"/>
          <w:lang w:val="en-NZ"/>
        </w:rPr>
      </w:pPr>
      <w:r w:rsidRPr="00A12892">
        <w:rPr>
          <w:rStyle w:val="Strong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 xml:space="preserve">F </w:t>
      </w:r>
      <w:r w:rsidRPr="00A12892">
        <w:rPr>
          <w:rStyle w:val="Strong"/>
          <w:rFonts w:asciiTheme="minorHAnsi" w:hAnsiTheme="minorHAnsi" w:cstheme="minorHAnsi"/>
          <w:smallCaps/>
          <w:color w:val="FF0000"/>
          <w:sz w:val="40"/>
          <w:szCs w:val="40"/>
          <w:lang w:val="en-NZ"/>
        </w:rPr>
        <w:t xml:space="preserve">u s </w:t>
      </w:r>
      <w:proofErr w:type="spellStart"/>
      <w:r w:rsidRPr="00A12892">
        <w:rPr>
          <w:rStyle w:val="Strong"/>
          <w:rFonts w:asciiTheme="minorHAnsi" w:hAnsiTheme="minorHAnsi" w:cstheme="minorHAnsi"/>
          <w:smallCaps/>
          <w:color w:val="FF0000"/>
          <w:sz w:val="40"/>
          <w:szCs w:val="40"/>
          <w:lang w:val="en-NZ"/>
        </w:rPr>
        <w:t>i</w:t>
      </w:r>
      <w:proofErr w:type="spellEnd"/>
      <w:r w:rsidRPr="00A12892">
        <w:rPr>
          <w:rStyle w:val="Strong"/>
          <w:rFonts w:asciiTheme="minorHAnsi" w:hAnsiTheme="minorHAnsi" w:cstheme="minorHAnsi"/>
          <w:smallCaps/>
          <w:color w:val="FF0000"/>
          <w:sz w:val="40"/>
          <w:szCs w:val="40"/>
          <w:lang w:val="en-NZ"/>
        </w:rPr>
        <w:t xml:space="preserve"> </w:t>
      </w:r>
      <w:r w:rsidRPr="00A12892">
        <w:rPr>
          <w:rStyle w:val="Strong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 xml:space="preserve">o n   </w:t>
      </w:r>
      <w:proofErr w:type="spellStart"/>
      <w:r w:rsidRPr="00A12892">
        <w:rPr>
          <w:rStyle w:val="Strong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>n</w:t>
      </w:r>
      <w:proofErr w:type="spellEnd"/>
      <w:r w:rsidRPr="00A12892">
        <w:rPr>
          <w:rStyle w:val="Strong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 xml:space="preserve"> u c l é a </w:t>
      </w:r>
      <w:proofErr w:type="spellStart"/>
      <w:r w:rsidRPr="00A12892">
        <w:rPr>
          <w:rStyle w:val="Strong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>i</w:t>
      </w:r>
      <w:proofErr w:type="spellEnd"/>
      <w:r w:rsidRPr="00A12892">
        <w:rPr>
          <w:rStyle w:val="Strong"/>
          <w:rFonts w:asciiTheme="minorHAnsi" w:hAnsiTheme="minorHAnsi" w:cstheme="minorHAnsi"/>
          <w:smallCaps/>
          <w:color w:val="000000"/>
          <w:sz w:val="40"/>
          <w:szCs w:val="40"/>
          <w:lang w:val="en-NZ"/>
        </w:rPr>
        <w:t xml:space="preserve"> r e</w:t>
      </w:r>
    </w:p>
    <w:tbl>
      <w:tblPr>
        <w:tblStyle w:val="TableGrid"/>
        <w:tblW w:w="0" w:type="auto"/>
        <w:tblLook w:val="04A0"/>
      </w:tblPr>
      <w:tblGrid>
        <w:gridCol w:w="2928"/>
        <w:gridCol w:w="2929"/>
        <w:gridCol w:w="2929"/>
      </w:tblGrid>
      <w:tr w:rsidR="00742DAF" w:rsidTr="00742DAF">
        <w:tc>
          <w:tcPr>
            <w:tcW w:w="2928" w:type="dxa"/>
          </w:tcPr>
          <w:p w:rsidR="00742DAF" w:rsidRPr="00742DAF" w:rsidRDefault="00742DAF" w:rsidP="00742DAF">
            <w:pPr>
              <w:pStyle w:val="NormalWeb"/>
              <w:spacing w:after="0"/>
              <w:jc w:val="center"/>
              <w:rPr>
                <w:rStyle w:val="Strong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</w:pPr>
            <w:r w:rsidRPr="00742DAF">
              <w:rPr>
                <w:rStyle w:val="Strong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  <w:t>Avantages</w:t>
            </w:r>
          </w:p>
        </w:tc>
        <w:tc>
          <w:tcPr>
            <w:tcW w:w="2929" w:type="dxa"/>
          </w:tcPr>
          <w:p w:rsidR="00742DAF" w:rsidRPr="00742DAF" w:rsidRDefault="00742DAF" w:rsidP="00742DAF">
            <w:pPr>
              <w:pStyle w:val="NormalWeb"/>
              <w:spacing w:after="0"/>
              <w:jc w:val="center"/>
              <w:rPr>
                <w:rStyle w:val="Strong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</w:pPr>
            <w:r w:rsidRPr="00742DAF">
              <w:rPr>
                <w:rStyle w:val="Strong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  <w:t>Inconvénients</w:t>
            </w:r>
          </w:p>
        </w:tc>
        <w:tc>
          <w:tcPr>
            <w:tcW w:w="2929" w:type="dxa"/>
          </w:tcPr>
          <w:p w:rsidR="00742DAF" w:rsidRPr="00742DAF" w:rsidRDefault="00742DAF" w:rsidP="00742DAF">
            <w:pPr>
              <w:pStyle w:val="NormalWeb"/>
              <w:spacing w:after="0"/>
              <w:jc w:val="center"/>
              <w:rPr>
                <w:rStyle w:val="Strong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</w:pPr>
            <w:r w:rsidRPr="00742DAF">
              <w:rPr>
                <w:rStyle w:val="Strong"/>
                <w:rFonts w:asciiTheme="minorHAnsi" w:hAnsiTheme="minorHAnsi" w:cstheme="minorHAnsi"/>
                <w:smallCaps/>
                <w:color w:val="000000"/>
                <w:sz w:val="22"/>
                <w:szCs w:val="22"/>
              </w:rPr>
              <w:t>Difficultés</w:t>
            </w:r>
          </w:p>
        </w:tc>
      </w:tr>
      <w:tr w:rsidR="00742DAF" w:rsidTr="00742DAF">
        <w:tc>
          <w:tcPr>
            <w:tcW w:w="2928" w:type="dxa"/>
          </w:tcPr>
          <w:p w:rsidR="00742DAF" w:rsidRDefault="00742DAF" w:rsidP="00742DAF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742DAF" w:rsidRDefault="00742DAF" w:rsidP="00742DAF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742DAF" w:rsidRDefault="00742DAF" w:rsidP="00742DAF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742DAF" w:rsidRDefault="00742DAF" w:rsidP="00742DAF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</w:tcPr>
          <w:p w:rsidR="00742DAF" w:rsidRDefault="00742DAF" w:rsidP="00742DAF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29" w:type="dxa"/>
          </w:tcPr>
          <w:p w:rsidR="00742DAF" w:rsidRDefault="00742DAF" w:rsidP="00742DAF">
            <w:pPr>
              <w:pStyle w:val="NormalWeb"/>
              <w:rPr>
                <w:rStyle w:val="Strong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55259" w:rsidRDefault="00455259" w:rsidP="00455259">
      <w:pPr>
        <w:pStyle w:val="NormalWeb"/>
        <w:shd w:val="clear" w:color="auto" w:fill="FFFFFF"/>
        <w:rPr>
          <w:rStyle w:val="Strong"/>
          <w:rFonts w:asciiTheme="minorHAnsi" w:hAnsiTheme="minorHAnsi" w:cstheme="minorHAnsi"/>
          <w:color w:val="000000"/>
          <w:sz w:val="22"/>
          <w:szCs w:val="22"/>
        </w:rPr>
      </w:pPr>
    </w:p>
    <w:sectPr w:rsidR="00455259" w:rsidSect="00383DC5">
      <w:pgSz w:w="12240" w:h="15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Description : triste" style="width:11.3pt;height:11.3pt;visibility:visible;mso-wrap-style:square" o:bullet="t">
        <v:imagedata r:id="rId1" o:title="triste"/>
      </v:shape>
    </w:pict>
  </w:numPicBullet>
  <w:numPicBullet w:numPicBulletId="1">
    <w:pict>
      <v:shape id="_x0000_i1048" type="#_x0000_t75" alt="Description : approbateur" style="width:11.3pt;height:11.3pt;visibility:visible;mso-wrap-style:square" o:bullet="t">
        <v:imagedata r:id="rId2" o:title="approbateur"/>
      </v:shape>
    </w:pict>
  </w:numPicBullet>
  <w:numPicBullet w:numPicBulletId="2">
    <w:pict>
      <v:shape id="_x0000_i1049" type="#_x0000_t75" alt="Description : surprise" style="width:11.3pt;height:11.3pt;visibility:visible;mso-wrap-style:square" o:bullet="t">
        <v:imagedata r:id="rId3" o:title="surprise"/>
      </v:shape>
    </w:pict>
  </w:numPicBullet>
  <w:abstractNum w:abstractNumId="0">
    <w:nsid w:val="079E57DB"/>
    <w:multiLevelType w:val="multilevel"/>
    <w:tmpl w:val="89027D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F151541"/>
    <w:multiLevelType w:val="multilevel"/>
    <w:tmpl w:val="38A451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hyphenationZone w:val="425"/>
  <w:characterSpacingControl w:val="doNotCompress"/>
  <w:compat/>
  <w:rsids>
    <w:rsidRoot w:val="00455259"/>
    <w:rsid w:val="000664E3"/>
    <w:rsid w:val="00147936"/>
    <w:rsid w:val="00383DC5"/>
    <w:rsid w:val="00455259"/>
    <w:rsid w:val="006139C6"/>
    <w:rsid w:val="00742DAF"/>
    <w:rsid w:val="00743A6C"/>
    <w:rsid w:val="009F7074"/>
    <w:rsid w:val="00A0323F"/>
    <w:rsid w:val="00A12892"/>
    <w:rsid w:val="00B54C83"/>
    <w:rsid w:val="00DB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5259"/>
    <w:rPr>
      <w:strike w:val="0"/>
      <w:dstrike w:val="0"/>
      <w:color w:val="F14E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55259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455259"/>
    <w:pPr>
      <w:spacing w:after="240" w:line="240" w:lineRule="auto"/>
    </w:pPr>
    <w:rPr>
      <w:rFonts w:ascii="Trebuchet MS" w:eastAsia="Times New Roman" w:hAnsi="Trebuchet MS" w:cs="Helvetica"/>
      <w:sz w:val="24"/>
      <w:szCs w:val="24"/>
      <w:lang w:eastAsia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2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55259"/>
    <w:rPr>
      <w:strike w:val="0"/>
      <w:dstrike w:val="0"/>
      <w:color w:val="F14E16"/>
      <w:u w:val="none"/>
      <w:effect w:val="none"/>
    </w:rPr>
  </w:style>
  <w:style w:type="character" w:styleId="lev">
    <w:name w:val="Strong"/>
    <w:basedOn w:val="Policepardfaut"/>
    <w:uiPriority w:val="22"/>
    <w:qFormat/>
    <w:rsid w:val="00455259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455259"/>
    <w:pPr>
      <w:spacing w:after="240" w:line="240" w:lineRule="auto"/>
    </w:pPr>
    <w:rPr>
      <w:rFonts w:ascii="Trebuchet MS" w:eastAsia="Times New Roman" w:hAnsi="Trebuchet MS" w:cs="Helvetica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25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5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661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3948">
              <w:marLeft w:val="1125"/>
              <w:marRight w:val="112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9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8359">
                              <w:marLeft w:val="-3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05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4360">
                                      <w:marLeft w:val="3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8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13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4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2102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11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4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312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15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389">
              <w:marLeft w:val="1125"/>
              <w:marRight w:val="112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5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8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63729">
                              <w:marLeft w:val="-3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2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70984">
                                      <w:marLeft w:val="3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6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86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86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00031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44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530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moodle.ticfga.ca/mod/glossary/showentry.php?courseid=271&amp;eid=245&amp;displayformat=dictionary" TargetMode="External"/><Relationship Id="rId5" Type="http://schemas.openxmlformats.org/officeDocument/2006/relationships/hyperlink" Target="http://moodle.ticfga.ca/mod/glossary/showentry.php?courseid=271&amp;eid=244&amp;displayformat=diction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Patriotes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Commission Scolaire des Patriotes</dc:creator>
  <cp:lastModifiedBy>Elyse Brodeur Nadeau</cp:lastModifiedBy>
  <cp:revision>3</cp:revision>
  <dcterms:created xsi:type="dcterms:W3CDTF">2013-04-13T15:27:00Z</dcterms:created>
  <dcterms:modified xsi:type="dcterms:W3CDTF">2013-04-13T15:33:00Z</dcterms:modified>
</cp:coreProperties>
</file>