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FD7F8D" w:rsidTr="00FD7F8D">
        <w:tc>
          <w:tcPr>
            <w:tcW w:w="10940" w:type="dxa"/>
          </w:tcPr>
          <w:p w:rsidR="00FD7F8D" w:rsidRDefault="00FD7F8D" w:rsidP="00383B0C">
            <w:pPr>
              <w:pStyle w:val="Titre1"/>
              <w:outlineLvl w:val="0"/>
            </w:pPr>
            <w:r>
              <w:t>Consignes</w:t>
            </w:r>
          </w:p>
          <w:p w:rsidR="00FD7F8D" w:rsidRDefault="00797C9F" w:rsidP="00797C9F">
            <w:pPr>
              <w:spacing w:line="360" w:lineRule="auto"/>
            </w:pPr>
            <w:r>
              <w:t>D</w:t>
            </w:r>
            <w:r>
              <w:t xml:space="preserve">ans </w:t>
            </w:r>
            <w:r w:rsidRPr="00797C9F">
              <w:rPr>
                <w:shd w:val="clear" w:color="auto" w:fill="DAEEF3" w:themeFill="accent5" w:themeFillTint="33"/>
              </w:rPr>
              <w:t>les case</w:t>
            </w:r>
            <w:r>
              <w:rPr>
                <w:shd w:val="clear" w:color="auto" w:fill="DAEEF3" w:themeFill="accent5" w:themeFillTint="33"/>
              </w:rPr>
              <w:t xml:space="preserve">s </w:t>
            </w:r>
            <w:r w:rsidRPr="00797C9F">
              <w:rPr>
                <w:shd w:val="clear" w:color="auto" w:fill="DAEEF3" w:themeFill="accent5" w:themeFillTint="33"/>
              </w:rPr>
              <w:t>bleu</w:t>
            </w:r>
            <w:r>
              <w:rPr>
                <w:shd w:val="clear" w:color="auto" w:fill="DAEEF3" w:themeFill="accent5" w:themeFillTint="33"/>
              </w:rPr>
              <w:t>es</w:t>
            </w:r>
            <w:r>
              <w:t>, c</w:t>
            </w:r>
            <w:r w:rsidR="00FD7F8D">
              <w:t>omplétez les phrases avec un mot de votre choix</w:t>
            </w:r>
            <w:r>
              <w:t xml:space="preserve"> </w:t>
            </w:r>
            <w:r w:rsidR="00FD7F8D">
              <w:t xml:space="preserve">en utilisant </w:t>
            </w:r>
            <w:r>
              <w:t>la prédiction de mots et la rétroaction vocale</w:t>
            </w:r>
            <w:r w:rsidR="00383B0C">
              <w:t>.</w:t>
            </w:r>
          </w:p>
        </w:tc>
      </w:tr>
    </w:tbl>
    <w:p w:rsidR="00FD7F8D" w:rsidRDefault="00FD7F8D" w:rsidP="00383B0C"/>
    <w:p w:rsidR="00E1386F" w:rsidRPr="00FD7F8D" w:rsidRDefault="00E1386F" w:rsidP="00383B0C">
      <w:pPr>
        <w:pStyle w:val="Titre1"/>
      </w:pPr>
      <w:r w:rsidRPr="00E1386F">
        <w:t>Le champignon bleu</w:t>
      </w:r>
    </w:p>
    <w:p w:rsidR="00383B0C" w:rsidRDefault="00E1386F" w:rsidP="00383B0C">
      <w:r>
        <w:t xml:space="preserve">Il </w:t>
      </w:r>
      <w:r w:rsidRPr="00383B0C">
        <w:t>était une fois, au Moyen</w:t>
      </w:r>
      <w:r>
        <w:t xml:space="preserve"> Âge, des habitants qui </w:t>
      </w:r>
      <w:sdt>
        <w:sdtPr>
          <w:rPr>
            <w:shd w:val="clear" w:color="auto" w:fill="DAEEF3" w:themeFill="accent5" w:themeFillTint="33"/>
          </w:rPr>
          <w:id w:val="708686406"/>
          <w:placeholder>
            <w:docPart w:val="E2596E42472145B8BBECB572C9E69C32"/>
          </w:placeholder>
        </w:sdtPr>
        <w:sdtEndPr/>
        <w:sdtContent>
          <w:bookmarkStart w:id="0" w:name="_GoBack"/>
          <w:r w:rsidR="00E4690A">
            <w:rPr>
              <w:shd w:val="clear" w:color="auto" w:fill="DAEEF3" w:themeFill="accent5" w:themeFillTint="33"/>
            </w:rPr>
            <w:t xml:space="preserve"> </w:t>
          </w:r>
          <w:r w:rsidR="00797C9F" w:rsidRPr="00DE3E71">
            <w:rPr>
              <w:shd w:val="clear" w:color="auto" w:fill="DAEEF3" w:themeFill="accent5" w:themeFillTint="33"/>
            </w:rPr>
            <w:t xml:space="preserve"> </w:t>
          </w:r>
          <w:bookmarkEnd w:id="0"/>
        </w:sdtContent>
      </w:sdt>
      <w:r>
        <w:t xml:space="preserve"> dans un village paisible, mais</w:t>
      </w:r>
      <w:r w:rsidR="00383B0C">
        <w:t xml:space="preserve"> </w:t>
      </w:r>
      <w:sdt>
        <w:sdtPr>
          <w:rPr>
            <w:shd w:val="clear" w:color="auto" w:fill="DAEEF3" w:themeFill="accent5" w:themeFillTint="33"/>
          </w:rPr>
          <w:id w:val="1632590740"/>
          <w:placeholder>
            <w:docPart w:val="4061494ECE5B4357B174B4B2AED1BB24"/>
          </w:placeholder>
        </w:sdtPr>
        <w:sdtEndPr/>
        <w:sdtContent>
          <w:r w:rsidR="00797C9F" w:rsidRPr="00DE3E71">
            <w:rPr>
              <w:shd w:val="clear" w:color="auto" w:fill="DAEEF3" w:themeFill="accent5" w:themeFillTint="33"/>
            </w:rPr>
            <w:t xml:space="preserve"> </w:t>
          </w:r>
          <w:r w:rsidR="00E4690A">
            <w:rPr>
              <w:shd w:val="clear" w:color="auto" w:fill="DAEEF3" w:themeFill="accent5" w:themeFillTint="33"/>
            </w:rPr>
            <w:t xml:space="preserve"> </w:t>
          </w:r>
        </w:sdtContent>
      </w:sdt>
      <w:r w:rsidR="00797C9F">
        <w:t xml:space="preserve"> pauvre. Un jour, </w:t>
      </w:r>
      <w:r>
        <w:t>une épreuve horrible</w:t>
      </w:r>
      <w:r w:rsidR="00797C9F">
        <w:t xml:space="preserve"> s’abat sur les habitants</w:t>
      </w:r>
      <w:r>
        <w:t xml:space="preserve"> : la maladie du gros nez. </w:t>
      </w:r>
      <w:r w:rsidR="00797C9F">
        <w:t>Celle-ci</w:t>
      </w:r>
      <w:r>
        <w:t xml:space="preserve"> n</w:t>
      </w:r>
      <w:r w:rsidR="00797C9F">
        <w:t xml:space="preserve">’est </w:t>
      </w:r>
      <w:r>
        <w:t xml:space="preserve">transmise que si quelqu’un </w:t>
      </w:r>
      <w:sdt>
        <w:sdtPr>
          <w:rPr>
            <w:shd w:val="clear" w:color="auto" w:fill="DAEEF3" w:themeFill="accent5" w:themeFillTint="33"/>
          </w:rPr>
          <w:id w:val="-1071349513"/>
          <w:placeholder>
            <w:docPart w:val="67DD64D557B64E5793E195060DA80CC0"/>
          </w:placeholder>
          <w:showingPlcHdr/>
        </w:sdtPr>
        <w:sdtEndPr/>
        <w:sdtContent>
          <w:r w:rsidR="00DE3E71">
            <w:rPr>
              <w:shd w:val="clear" w:color="auto" w:fill="DAEEF3" w:themeFill="accent5" w:themeFillTint="33"/>
            </w:rPr>
            <w:t xml:space="preserve"> </w:t>
          </w:r>
          <w:r w:rsidR="00E4690A">
            <w:rPr>
              <w:shd w:val="clear" w:color="auto" w:fill="DAEEF3" w:themeFill="accent5" w:themeFillTint="33"/>
            </w:rPr>
            <w:t xml:space="preserve"> </w:t>
          </w:r>
        </w:sdtContent>
      </w:sdt>
      <w:r>
        <w:t xml:space="preserve"> un champignon bleu. Or, un jour de malchance, le chef cuisinier de la petite communauté en</w:t>
      </w:r>
      <w:r w:rsidR="00797C9F">
        <w:t xml:space="preserve"> échappe </w:t>
      </w:r>
      <w:r>
        <w:t xml:space="preserve">un dans la </w:t>
      </w:r>
      <w:sdt>
        <w:sdtPr>
          <w:rPr>
            <w:shd w:val="clear" w:color="auto" w:fill="DAEEF3" w:themeFill="accent5" w:themeFillTint="33"/>
          </w:rPr>
          <w:id w:val="-1065333159"/>
          <w:placeholder>
            <w:docPart w:val="C81871CDDC1548ACBEDAD7D1801DC2D7"/>
          </w:placeholder>
          <w:showingPlcHdr/>
          <w:text/>
        </w:sdtPr>
        <w:sdtContent>
          <w:r w:rsidR="00DE3E71">
            <w:rPr>
              <w:shd w:val="clear" w:color="auto" w:fill="DAEEF3" w:themeFill="accent5" w:themeFillTint="33"/>
            </w:rPr>
            <w:t xml:space="preserve"> </w:t>
          </w:r>
          <w:r w:rsidR="00E4690A">
            <w:rPr>
              <w:shd w:val="clear" w:color="auto" w:fill="DAEEF3" w:themeFill="accent5" w:themeFillTint="33"/>
            </w:rPr>
            <w:t xml:space="preserve"> </w:t>
          </w:r>
        </w:sdtContent>
      </w:sdt>
      <w:r w:rsidR="00DE3E71">
        <w:t xml:space="preserve"> q</w:t>
      </w:r>
      <w:r>
        <w:t xml:space="preserve">u’on </w:t>
      </w:r>
      <w:r w:rsidR="00383B0C">
        <w:t xml:space="preserve"> </w:t>
      </w:r>
      <w:r w:rsidR="00797C9F">
        <w:t xml:space="preserve">sert </w:t>
      </w:r>
      <w:r>
        <w:t>quotidienne</w:t>
      </w:r>
      <w:r w:rsidR="00797C9F">
        <w:t>ment à tous les villageois. Toutes les personnes</w:t>
      </w:r>
      <w:r>
        <w:t xml:space="preserve"> sauf une </w:t>
      </w:r>
      <w:r w:rsidR="00797C9F">
        <w:t>sont</w:t>
      </w:r>
      <w:r>
        <w:t xml:space="preserve"> atteint</w:t>
      </w:r>
      <w:r w:rsidR="00797C9F">
        <w:t>es! C’es</w:t>
      </w:r>
      <w:r>
        <w:t xml:space="preserve">t une </w:t>
      </w:r>
      <w:sdt>
        <w:sdtPr>
          <w:rPr>
            <w:shd w:val="clear" w:color="auto" w:fill="DAEEF3" w:themeFill="accent5" w:themeFillTint="33"/>
          </w:rPr>
          <w:id w:val="1563369582"/>
          <w:placeholder>
            <w:docPart w:val="DD0DF8457B5B4651AADBBABC37A132EF"/>
          </w:placeholder>
          <w:showingPlcHdr/>
        </w:sdtPr>
        <w:sdtEndPr/>
        <w:sdtContent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  <w:r w:rsidR="00E4690A">
            <w:rPr>
              <w:shd w:val="clear" w:color="auto" w:fill="DAEEF3" w:themeFill="accent5" w:themeFillTint="33"/>
            </w:rPr>
            <w:t xml:space="preserve"> </w:t>
          </w:r>
        </w:sdtContent>
      </w:sdt>
      <w:r w:rsidR="00E4690A">
        <w:t xml:space="preserve"> q</w:t>
      </w:r>
      <w:r w:rsidR="00797C9F">
        <w:t>ui s’appelle</w:t>
      </w:r>
      <w:r>
        <w:t xml:space="preserve"> Roxane. Alors, le maire du village la f</w:t>
      </w:r>
      <w:r w:rsidR="00797C9F">
        <w:t>a</w:t>
      </w:r>
      <w:r>
        <w:t xml:space="preserve">it venir et lui </w:t>
      </w:r>
      <w:sdt>
        <w:sdtPr>
          <w:rPr>
            <w:shd w:val="clear" w:color="auto" w:fill="DAEEF3" w:themeFill="accent5" w:themeFillTint="33"/>
          </w:rPr>
          <w:id w:val="1188254394"/>
          <w:placeholder>
            <w:docPart w:val="626FDEB447F74A8BB69DBA79AED5B477"/>
          </w:placeholder>
          <w:showingPlcHdr/>
        </w:sdtPr>
        <w:sdtEndPr/>
        <w:sdtContent>
          <w:r w:rsidR="00E4690A">
            <w:rPr>
              <w:shd w:val="clear" w:color="auto" w:fill="DAEEF3" w:themeFill="accent5" w:themeFillTint="33"/>
            </w:rPr>
            <w:t xml:space="preserve"> </w:t>
          </w:r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</w:sdtContent>
      </w:sdt>
      <w:r w:rsidR="00DE3E71">
        <w:t xml:space="preserve"> q</w:t>
      </w:r>
      <w:r w:rsidR="00797C9F">
        <w:t>u’elle seule a</w:t>
      </w:r>
      <w:r>
        <w:t xml:space="preserve"> été épargnée. En conséquence, elle </w:t>
      </w:r>
      <w:r w:rsidR="00383B0C">
        <w:t xml:space="preserve"> </w:t>
      </w:r>
      <w:sdt>
        <w:sdtPr>
          <w:rPr>
            <w:shd w:val="clear" w:color="auto" w:fill="DAEEF3" w:themeFill="accent5" w:themeFillTint="33"/>
          </w:rPr>
          <w:id w:val="1794093536"/>
          <w:placeholder>
            <w:docPart w:val="952A6C477234437C83FEDBDAC28C696E"/>
          </w:placeholder>
          <w:showingPlcHdr/>
        </w:sdtPr>
        <w:sdtEndPr/>
        <w:sdtContent>
          <w:r w:rsidR="00E4690A">
            <w:rPr>
              <w:shd w:val="clear" w:color="auto" w:fill="DAEEF3" w:themeFill="accent5" w:themeFillTint="33"/>
            </w:rPr>
            <w:t xml:space="preserve"> </w:t>
          </w:r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</w:sdtContent>
      </w:sdt>
      <w:r>
        <w:t xml:space="preserve"> l’unique espoir de ce village si durement éprouvé par le destin. Courageuse et très</w:t>
      </w:r>
      <w:r w:rsidR="00383B0C">
        <w:t xml:space="preserve"> </w:t>
      </w:r>
      <w:sdt>
        <w:sdtPr>
          <w:rPr>
            <w:shd w:val="clear" w:color="auto" w:fill="DAEEF3" w:themeFill="accent5" w:themeFillTint="33"/>
          </w:rPr>
          <w:id w:val="-924175812"/>
          <w:placeholder>
            <w:docPart w:val="C5CFE0F34B004A33B4302D8E4A6192B9"/>
          </w:placeholder>
          <w:showingPlcHdr/>
        </w:sdtPr>
        <w:sdtEndPr/>
        <w:sdtContent>
          <w:r w:rsidR="00E4690A">
            <w:rPr>
              <w:shd w:val="clear" w:color="auto" w:fill="DAEEF3" w:themeFill="accent5" w:themeFillTint="33"/>
            </w:rPr>
            <w:t xml:space="preserve"> </w:t>
          </w:r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</w:sdtContent>
      </w:sdt>
      <w:r w:rsidR="00797C9F">
        <w:t>, Roxane ouvre</w:t>
      </w:r>
      <w:r>
        <w:t xml:space="preserve"> son cœur aux siens et </w:t>
      </w:r>
      <w:r w:rsidR="00383B0C">
        <w:t xml:space="preserve"> </w:t>
      </w:r>
      <w:sdt>
        <w:sdtPr>
          <w:rPr>
            <w:shd w:val="clear" w:color="auto" w:fill="DAEEF3" w:themeFill="accent5" w:themeFillTint="33"/>
          </w:rPr>
          <w:id w:val="88366303"/>
          <w:placeholder>
            <w:docPart w:val="6DADAE5B021348A4B5514036FAB45A30"/>
          </w:placeholder>
          <w:showingPlcHdr/>
        </w:sdtPr>
        <w:sdtEndPr/>
        <w:sdtContent>
          <w:r w:rsidR="00E4690A">
            <w:rPr>
              <w:shd w:val="clear" w:color="auto" w:fill="DAEEF3" w:themeFill="accent5" w:themeFillTint="33"/>
            </w:rPr>
            <w:t xml:space="preserve"> </w:t>
          </w:r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</w:sdtContent>
      </w:sdt>
      <w:r w:rsidR="00383B0C" w:rsidRPr="00DE3E71">
        <w:t xml:space="preserve"> </w:t>
      </w:r>
      <w:r w:rsidRPr="00DE3E71">
        <w:t xml:space="preserve">de </w:t>
      </w:r>
      <w:r w:rsidR="00797C9F">
        <w:t>relever le défi. Il lui faudra</w:t>
      </w:r>
      <w:r>
        <w:t xml:space="preserve"> trouver une</w:t>
      </w:r>
      <w:r w:rsidR="00DE3E71">
        <w:t xml:space="preserve"> </w:t>
      </w:r>
      <w:sdt>
        <w:sdtPr>
          <w:rPr>
            <w:shd w:val="clear" w:color="auto" w:fill="DAEEF3" w:themeFill="accent5" w:themeFillTint="33"/>
          </w:rPr>
          <w:id w:val="-1892481190"/>
          <w:placeholder>
            <w:docPart w:val="E9180507A70D4EC799D58085D6B8DB67"/>
          </w:placeholder>
          <w:showingPlcHdr/>
        </w:sdtPr>
        <w:sdtEndPr/>
        <w:sdtContent>
          <w:r w:rsidR="00E4690A">
            <w:rPr>
              <w:shd w:val="clear" w:color="auto" w:fill="DAEEF3" w:themeFill="accent5" w:themeFillTint="33"/>
            </w:rPr>
            <w:t xml:space="preserve"> </w:t>
          </w:r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</w:sdtContent>
      </w:sdt>
      <w:r w:rsidR="00797C9F">
        <w:t xml:space="preserve"> magique, celle qui a</w:t>
      </w:r>
      <w:r>
        <w:t xml:space="preserve"> la propriété de guérir la malad</w:t>
      </w:r>
      <w:r w:rsidR="00797C9F">
        <w:t>ie du champignon. Il lui précise qu’elle se trouve</w:t>
      </w:r>
      <w:r>
        <w:t xml:space="preserve"> sur </w:t>
      </w:r>
      <w:sdt>
        <w:sdtPr>
          <w:rPr>
            <w:shd w:val="clear" w:color="auto" w:fill="DAEEF3" w:themeFill="accent5" w:themeFillTint="33"/>
          </w:rPr>
          <w:id w:val="755182814"/>
          <w:placeholder>
            <w:docPart w:val="A31EE45D209843E1A162EAF781AC60B9"/>
          </w:placeholder>
          <w:showingPlcHdr/>
        </w:sdtPr>
        <w:sdtEndPr/>
        <w:sdtContent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  <w:r w:rsidR="00E4690A">
            <w:rPr>
              <w:shd w:val="clear" w:color="auto" w:fill="DAEEF3" w:themeFill="accent5" w:themeFillTint="33"/>
            </w:rPr>
            <w:t xml:space="preserve"> </w:t>
          </w:r>
        </w:sdtContent>
      </w:sdt>
      <w:r>
        <w:t>, aux frontières du village. Avant de partir, le maire lui rem</w:t>
      </w:r>
      <w:r w:rsidR="00DE3E71">
        <w:t>e</w:t>
      </w:r>
      <w:r>
        <w:t xml:space="preserve">t une </w:t>
      </w:r>
      <w:sdt>
        <w:sdtPr>
          <w:rPr>
            <w:shd w:val="clear" w:color="auto" w:fill="DAEEF3" w:themeFill="accent5" w:themeFillTint="33"/>
          </w:rPr>
          <w:id w:val="-523551942"/>
          <w:placeholder>
            <w:docPart w:val="79DFBE9DDC2D41CF8DD71E4F4B78B0CE"/>
          </w:placeholder>
          <w:showingPlcHdr/>
        </w:sdtPr>
        <w:sdtEndPr/>
        <w:sdtContent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  <w:r w:rsidR="00E4690A">
            <w:rPr>
              <w:shd w:val="clear" w:color="auto" w:fill="DAEEF3" w:themeFill="accent5" w:themeFillTint="33"/>
            </w:rPr>
            <w:t xml:space="preserve"> </w:t>
          </w:r>
        </w:sdtContent>
      </w:sdt>
      <w:r w:rsidR="00383B0C">
        <w:t xml:space="preserve"> </w:t>
      </w:r>
      <w:r w:rsidR="00DE3E71">
        <w:t>à trois notes dont chacune a</w:t>
      </w:r>
      <w:r>
        <w:t xml:space="preserve"> un </w:t>
      </w:r>
      <w:sdt>
        <w:sdtPr>
          <w:rPr>
            <w:shd w:val="clear" w:color="auto" w:fill="DAEEF3" w:themeFill="accent5" w:themeFillTint="33"/>
          </w:rPr>
          <w:id w:val="1308591659"/>
          <w:placeholder>
            <w:docPart w:val="86B130EB06784837B0AE505A048CF651"/>
          </w:placeholder>
          <w:showingPlcHdr/>
        </w:sdtPr>
        <w:sdtEndPr/>
        <w:sdtContent>
          <w:r w:rsidR="00E4690A">
            <w:rPr>
              <w:shd w:val="clear" w:color="auto" w:fill="DAEEF3" w:themeFill="accent5" w:themeFillTint="33"/>
            </w:rPr>
            <w:t xml:space="preserve"> </w:t>
          </w:r>
          <w:r w:rsidR="00DE3E71" w:rsidRPr="00DE3E71">
            <w:rPr>
              <w:shd w:val="clear" w:color="auto" w:fill="DAEEF3" w:themeFill="accent5" w:themeFillTint="33"/>
            </w:rPr>
            <w:t xml:space="preserve"> </w:t>
          </w:r>
        </w:sdtContent>
      </w:sdt>
      <w:r w:rsidR="00383B0C">
        <w:t xml:space="preserve"> </w:t>
      </w:r>
      <w:r>
        <w:t>différent.</w:t>
      </w:r>
    </w:p>
    <w:sectPr w:rsidR="00383B0C" w:rsidSect="00E1386F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AD" w:rsidRDefault="003E46AD" w:rsidP="00383B0C">
      <w:pPr>
        <w:spacing w:after="0" w:line="240" w:lineRule="auto"/>
      </w:pPr>
      <w:r>
        <w:separator/>
      </w:r>
    </w:p>
  </w:endnote>
  <w:endnote w:type="continuationSeparator" w:id="0">
    <w:p w:rsidR="003E46AD" w:rsidRDefault="003E46AD" w:rsidP="0038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0C" w:rsidRPr="00383B0C" w:rsidRDefault="00383B0C" w:rsidP="00383B0C">
    <w:pPr>
      <w:pStyle w:val="Pieddepage"/>
      <w:tabs>
        <w:tab w:val="clear" w:pos="4320"/>
        <w:tab w:val="clear" w:pos="8640"/>
        <w:tab w:val="center" w:pos="5812"/>
        <w:tab w:val="right" w:pos="10773"/>
      </w:tabs>
      <w:rPr>
        <w:sz w:val="20"/>
        <w:szCs w:val="20"/>
      </w:rPr>
    </w:pPr>
    <w:r w:rsidRPr="00383B0C">
      <w:rPr>
        <w:sz w:val="20"/>
        <w:szCs w:val="20"/>
      </w:rPr>
      <w:t>Anne-Marie Blais CSSMI</w:t>
    </w:r>
    <w:r w:rsidRPr="00383B0C">
      <w:rPr>
        <w:sz w:val="20"/>
        <w:szCs w:val="20"/>
      </w:rPr>
      <w:tab/>
    </w:r>
    <w:r w:rsidRPr="00383B0C">
      <w:rPr>
        <w:sz w:val="20"/>
        <w:szCs w:val="20"/>
      </w:rPr>
      <w:tab/>
      <w:t>Mai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AD" w:rsidRDefault="003E46AD" w:rsidP="00383B0C">
      <w:pPr>
        <w:spacing w:after="0" w:line="240" w:lineRule="auto"/>
      </w:pPr>
      <w:r>
        <w:separator/>
      </w:r>
    </w:p>
  </w:footnote>
  <w:footnote w:type="continuationSeparator" w:id="0">
    <w:p w:rsidR="003E46AD" w:rsidRDefault="003E46AD" w:rsidP="0038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6F"/>
    <w:rsid w:val="00383B0C"/>
    <w:rsid w:val="003E46AD"/>
    <w:rsid w:val="00746674"/>
    <w:rsid w:val="00797C9F"/>
    <w:rsid w:val="007D60B7"/>
    <w:rsid w:val="009057FC"/>
    <w:rsid w:val="00933144"/>
    <w:rsid w:val="00D46AC7"/>
    <w:rsid w:val="00DE3E71"/>
    <w:rsid w:val="00E1386F"/>
    <w:rsid w:val="00E4690A"/>
    <w:rsid w:val="00E81A65"/>
    <w:rsid w:val="00EF3B78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B0C"/>
    <w:pPr>
      <w:spacing w:line="480" w:lineRule="auto"/>
      <w:jc w:val="both"/>
    </w:pPr>
    <w:rPr>
      <w:rFonts w:ascii="Tahoma" w:hAnsi="Tahoma" w:cs="Tahoma"/>
      <w:spacing w:val="22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FD7F8D"/>
    <w:pPr>
      <w:keepNext/>
      <w:keepLines/>
      <w:spacing w:after="360"/>
      <w:jc w:val="center"/>
      <w:outlineLvl w:val="0"/>
    </w:pPr>
    <w:rPr>
      <w:rFonts w:eastAsiaTheme="majorEastAsia" w:cstheme="majorBidi"/>
      <w:b/>
      <w:bCs/>
      <w:color w:val="000000" w:themeColor="text1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D7F8D"/>
    <w:rPr>
      <w:rFonts w:ascii="Verdana" w:eastAsiaTheme="majorEastAsia" w:hAnsi="Verdana" w:cstheme="majorBidi"/>
      <w:b/>
      <w:bCs/>
      <w:color w:val="000000" w:themeColor="text1"/>
      <w:sz w:val="32"/>
      <w:szCs w:val="28"/>
    </w:rPr>
  </w:style>
  <w:style w:type="character" w:styleId="Textedelespacerserv">
    <w:name w:val="Placeholder Text"/>
    <w:basedOn w:val="Policepardfaut"/>
    <w:uiPriority w:val="99"/>
    <w:semiHidden/>
    <w:rsid w:val="00383B0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B0C"/>
    <w:pPr>
      <w:spacing w:after="0" w:line="240" w:lineRule="auto"/>
    </w:pPr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B0C"/>
    <w:rPr>
      <w:rFonts w:ascii="Tahoma" w:hAnsi="Tahoma" w:cs="Tahoma"/>
      <w:spacing w:val="22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83B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B0C"/>
    <w:rPr>
      <w:rFonts w:ascii="Tahoma" w:hAnsi="Tahoma" w:cs="Tahoma"/>
      <w:spacing w:val="22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383B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B0C"/>
    <w:rPr>
      <w:rFonts w:ascii="Tahoma" w:hAnsi="Tahoma" w:cs="Tahoma"/>
      <w:spacing w:val="2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B0C"/>
    <w:pPr>
      <w:spacing w:line="480" w:lineRule="auto"/>
      <w:jc w:val="both"/>
    </w:pPr>
    <w:rPr>
      <w:rFonts w:ascii="Tahoma" w:hAnsi="Tahoma" w:cs="Tahoma"/>
      <w:spacing w:val="22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FD7F8D"/>
    <w:pPr>
      <w:keepNext/>
      <w:keepLines/>
      <w:spacing w:after="360"/>
      <w:jc w:val="center"/>
      <w:outlineLvl w:val="0"/>
    </w:pPr>
    <w:rPr>
      <w:rFonts w:eastAsiaTheme="majorEastAsia" w:cstheme="majorBidi"/>
      <w:b/>
      <w:bCs/>
      <w:color w:val="000000" w:themeColor="text1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D7F8D"/>
    <w:rPr>
      <w:rFonts w:ascii="Verdana" w:eastAsiaTheme="majorEastAsia" w:hAnsi="Verdana" w:cstheme="majorBidi"/>
      <w:b/>
      <w:bCs/>
      <w:color w:val="000000" w:themeColor="text1"/>
      <w:sz w:val="32"/>
      <w:szCs w:val="28"/>
    </w:rPr>
  </w:style>
  <w:style w:type="character" w:styleId="Textedelespacerserv">
    <w:name w:val="Placeholder Text"/>
    <w:basedOn w:val="Policepardfaut"/>
    <w:uiPriority w:val="99"/>
    <w:semiHidden/>
    <w:rsid w:val="00383B0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B0C"/>
    <w:pPr>
      <w:spacing w:after="0" w:line="240" w:lineRule="auto"/>
    </w:pPr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B0C"/>
    <w:rPr>
      <w:rFonts w:ascii="Tahoma" w:hAnsi="Tahoma" w:cs="Tahoma"/>
      <w:spacing w:val="22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83B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B0C"/>
    <w:rPr>
      <w:rFonts w:ascii="Tahoma" w:hAnsi="Tahoma" w:cs="Tahoma"/>
      <w:spacing w:val="22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383B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B0C"/>
    <w:rPr>
      <w:rFonts w:ascii="Tahoma" w:hAnsi="Tahoma" w:cs="Tahoma"/>
      <w:spacing w:val="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596E42472145B8BBECB572C9E69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5A7D7-F08B-4B15-A452-C1575C15823F}"/>
      </w:docPartPr>
      <w:docPartBody>
        <w:p w:rsidR="00A839C9" w:rsidRDefault="0086136B" w:rsidP="0086136B">
          <w:pPr>
            <w:pStyle w:val="E2596E42472145B8BBECB572C9E69C32"/>
          </w:pPr>
          <w:r w:rsidRPr="00D11A8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61494ECE5B4357B174B4B2AED1B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2AAE2-0294-4A3C-8EA5-008232B9F451}"/>
      </w:docPartPr>
      <w:docPartBody>
        <w:p w:rsidR="00A839C9" w:rsidRDefault="0086136B" w:rsidP="0086136B">
          <w:pPr>
            <w:pStyle w:val="4061494ECE5B4357B174B4B2AED1BB24"/>
          </w:pPr>
          <w:r w:rsidRPr="00D11A8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7DD64D557B64E5793E195060DA80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44E9C-BAA5-4BC7-8A0E-17A456749DC1}"/>
      </w:docPartPr>
      <w:docPartBody>
        <w:p w:rsidR="00A839C9" w:rsidRDefault="00E93615" w:rsidP="00E93615">
          <w:pPr>
            <w:pStyle w:val="67DD64D557B64E5793E195060DA80CC02"/>
          </w:pPr>
          <w:r>
            <w:rPr>
              <w:shd w:val="clear" w:color="auto" w:fill="DAEEF3" w:themeFill="accent5" w:themeFillTint="33"/>
            </w:rPr>
            <w:t xml:space="preserve">  </w:t>
          </w:r>
        </w:p>
      </w:docPartBody>
    </w:docPart>
    <w:docPart>
      <w:docPartPr>
        <w:name w:val="DD0DF8457B5B4651AADBBABC37A132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F8FF9-3217-4750-B9DE-716DAE8AC824}"/>
      </w:docPartPr>
      <w:docPartBody>
        <w:p w:rsidR="00A839C9" w:rsidRDefault="00E93615" w:rsidP="00E93615">
          <w:pPr>
            <w:pStyle w:val="DD0DF8457B5B4651AADBBABC37A132EF2"/>
          </w:pPr>
          <w:r w:rsidRPr="00DE3E71">
            <w:rPr>
              <w:shd w:val="clear" w:color="auto" w:fill="DAEEF3" w:themeFill="accent5" w:themeFillTint="33"/>
            </w:rPr>
            <w:t xml:space="preserve"> </w:t>
          </w:r>
          <w:r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626FDEB447F74A8BB69DBA79AED5B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BCB93-4708-4EBE-B46B-22358DA3B25E}"/>
      </w:docPartPr>
      <w:docPartBody>
        <w:p w:rsidR="00A839C9" w:rsidRDefault="00E93615" w:rsidP="00E93615">
          <w:pPr>
            <w:pStyle w:val="626FDEB447F74A8BB69DBA79AED5B4772"/>
          </w:pPr>
          <w:r>
            <w:rPr>
              <w:shd w:val="clear" w:color="auto" w:fill="DAEEF3" w:themeFill="accent5" w:themeFillTint="33"/>
            </w:rPr>
            <w:t xml:space="preserve"> </w:t>
          </w:r>
          <w:r w:rsidRPr="00DE3E71"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952A6C477234437C83FEDBDAC28C6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A202A-2D57-4D57-BDBC-08066A5DA6E6}"/>
      </w:docPartPr>
      <w:docPartBody>
        <w:p w:rsidR="00A839C9" w:rsidRDefault="00E93615" w:rsidP="00E93615">
          <w:pPr>
            <w:pStyle w:val="952A6C477234437C83FEDBDAC28C696E2"/>
          </w:pPr>
          <w:r>
            <w:rPr>
              <w:shd w:val="clear" w:color="auto" w:fill="DAEEF3" w:themeFill="accent5" w:themeFillTint="33"/>
            </w:rPr>
            <w:t xml:space="preserve"> </w:t>
          </w:r>
          <w:r w:rsidRPr="00DE3E71"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C5CFE0F34B004A33B4302D8E4A619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3672A-A13D-4CBA-84BB-B0CAD2883D9B}"/>
      </w:docPartPr>
      <w:docPartBody>
        <w:p w:rsidR="00A839C9" w:rsidRDefault="00E93615" w:rsidP="00E93615">
          <w:pPr>
            <w:pStyle w:val="C5CFE0F34B004A33B4302D8E4A6192B92"/>
          </w:pPr>
          <w:r>
            <w:rPr>
              <w:shd w:val="clear" w:color="auto" w:fill="DAEEF3" w:themeFill="accent5" w:themeFillTint="33"/>
            </w:rPr>
            <w:t xml:space="preserve"> </w:t>
          </w:r>
          <w:r w:rsidRPr="00DE3E71"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6DADAE5B021348A4B5514036FAB45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364E6-B035-4EAC-9FD1-A8D5ABB0D88C}"/>
      </w:docPartPr>
      <w:docPartBody>
        <w:p w:rsidR="00A839C9" w:rsidRDefault="00E93615" w:rsidP="00E93615">
          <w:pPr>
            <w:pStyle w:val="6DADAE5B021348A4B5514036FAB45A302"/>
          </w:pPr>
          <w:r>
            <w:rPr>
              <w:shd w:val="clear" w:color="auto" w:fill="DAEEF3" w:themeFill="accent5" w:themeFillTint="33"/>
            </w:rPr>
            <w:t xml:space="preserve"> </w:t>
          </w:r>
          <w:r w:rsidRPr="00DE3E71"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E9180507A70D4EC799D58085D6B8D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CB37E-0DE0-4726-8015-4CB139DC6098}"/>
      </w:docPartPr>
      <w:docPartBody>
        <w:p w:rsidR="00A839C9" w:rsidRDefault="00E93615" w:rsidP="00E93615">
          <w:pPr>
            <w:pStyle w:val="E9180507A70D4EC799D58085D6B8DB672"/>
          </w:pPr>
          <w:r>
            <w:rPr>
              <w:shd w:val="clear" w:color="auto" w:fill="DAEEF3" w:themeFill="accent5" w:themeFillTint="33"/>
            </w:rPr>
            <w:t xml:space="preserve"> </w:t>
          </w:r>
          <w:r w:rsidRPr="00DE3E71"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A31EE45D209843E1A162EAF781AC6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06E6D-7793-4B09-BE28-D4C75F9A7F7E}"/>
      </w:docPartPr>
      <w:docPartBody>
        <w:p w:rsidR="00A839C9" w:rsidRDefault="00E93615" w:rsidP="00E93615">
          <w:pPr>
            <w:pStyle w:val="A31EE45D209843E1A162EAF781AC60B92"/>
          </w:pPr>
          <w:r w:rsidRPr="00DE3E71">
            <w:rPr>
              <w:shd w:val="clear" w:color="auto" w:fill="DAEEF3" w:themeFill="accent5" w:themeFillTint="33"/>
            </w:rPr>
            <w:t xml:space="preserve"> </w:t>
          </w:r>
          <w:r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79DFBE9DDC2D41CF8DD71E4F4B78B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A929C-7A0E-4471-B539-774D064DC2A1}"/>
      </w:docPartPr>
      <w:docPartBody>
        <w:p w:rsidR="00A839C9" w:rsidRDefault="00E93615" w:rsidP="00E93615">
          <w:pPr>
            <w:pStyle w:val="79DFBE9DDC2D41CF8DD71E4F4B78B0CE2"/>
          </w:pPr>
          <w:r w:rsidRPr="00DE3E71">
            <w:rPr>
              <w:shd w:val="clear" w:color="auto" w:fill="DAEEF3" w:themeFill="accent5" w:themeFillTint="33"/>
            </w:rPr>
            <w:t xml:space="preserve"> </w:t>
          </w:r>
          <w:r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86B130EB06784837B0AE505A048CF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36399-1B27-4AEB-B65C-F24518738464}"/>
      </w:docPartPr>
      <w:docPartBody>
        <w:p w:rsidR="00A839C9" w:rsidRDefault="00E93615" w:rsidP="00E93615">
          <w:pPr>
            <w:pStyle w:val="86B130EB06784837B0AE505A048CF6512"/>
          </w:pPr>
          <w:r>
            <w:rPr>
              <w:shd w:val="clear" w:color="auto" w:fill="DAEEF3" w:themeFill="accent5" w:themeFillTint="33"/>
            </w:rPr>
            <w:t xml:space="preserve"> </w:t>
          </w:r>
          <w:r w:rsidRPr="00DE3E71">
            <w:rPr>
              <w:shd w:val="clear" w:color="auto" w:fill="DAEEF3" w:themeFill="accent5" w:themeFillTint="33"/>
            </w:rPr>
            <w:t xml:space="preserve"> </w:t>
          </w:r>
        </w:p>
      </w:docPartBody>
    </w:docPart>
    <w:docPart>
      <w:docPartPr>
        <w:name w:val="C81871CDDC1548ACBEDAD7D1801DC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D6E78-B47A-40E0-A306-F7E2B3ED7633}"/>
      </w:docPartPr>
      <w:docPartBody>
        <w:p w:rsidR="00000000" w:rsidRDefault="00E93615" w:rsidP="00E93615">
          <w:pPr>
            <w:pStyle w:val="C81871CDDC1548ACBEDAD7D1801DC2D71"/>
          </w:pPr>
          <w:r>
            <w:rPr>
              <w:shd w:val="clear" w:color="auto" w:fill="DAEEF3" w:themeFill="accent5" w:themeFillTint="33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6B"/>
    <w:rsid w:val="0006736F"/>
    <w:rsid w:val="00772BC1"/>
    <w:rsid w:val="0086136B"/>
    <w:rsid w:val="00951326"/>
    <w:rsid w:val="00A839C9"/>
    <w:rsid w:val="00E9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136B"/>
    <w:rPr>
      <w:color w:val="808080"/>
    </w:rPr>
  </w:style>
  <w:style w:type="paragraph" w:customStyle="1" w:styleId="E2596E42472145B8BBECB572C9E69C32">
    <w:name w:val="E2596E42472145B8BBECB572C9E69C32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4061494ECE5B4357B174B4B2AED1BB24">
    <w:name w:val="4061494ECE5B4357B174B4B2AED1BB24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4E7F4C5E162407FB31D6190C56EF76C">
    <w:name w:val="A4E7F4C5E162407FB31D6190C56EF76C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7DD64D557B64E5793E195060DA80CC0">
    <w:name w:val="67DD64D557B64E5793E195060DA80CC0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0B9638B5514747E8A6AB50CD5E8FDD9E">
    <w:name w:val="0B9638B5514747E8A6AB50CD5E8FDD9E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DD0DF8457B5B4651AADBBABC37A132EF">
    <w:name w:val="DD0DF8457B5B4651AADBBABC37A132EF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26FDEB447F74A8BB69DBA79AED5B477">
    <w:name w:val="626FDEB447F74A8BB69DBA79AED5B477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952A6C477234437C83FEDBDAC28C696E">
    <w:name w:val="952A6C477234437C83FEDBDAC28C696E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5CFE0F34B004A33B4302D8E4A6192B9">
    <w:name w:val="C5CFE0F34B004A33B4302D8E4A6192B9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DADAE5B021348A4B5514036FAB45A30">
    <w:name w:val="6DADAE5B021348A4B5514036FAB45A30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E9180507A70D4EC799D58085D6B8DB67">
    <w:name w:val="E9180507A70D4EC799D58085D6B8DB67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31EE45D209843E1A162EAF781AC60B9">
    <w:name w:val="A31EE45D209843E1A162EAF781AC60B9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79DFBE9DDC2D41CF8DD71E4F4B78B0CE">
    <w:name w:val="79DFBE9DDC2D41CF8DD71E4F4B78B0CE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86B130EB06784837B0AE505A048CF651">
    <w:name w:val="86B130EB06784837B0AE505A048CF651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7DD64D557B64E5793E195060DA80CC01">
    <w:name w:val="67DD64D557B64E5793E195060DA80CC0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81871CDDC1548ACBEDAD7D1801DC2D7">
    <w:name w:val="C81871CDDC1548ACBEDAD7D1801DC2D7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DD0DF8457B5B4651AADBBABC37A132EF1">
    <w:name w:val="DD0DF8457B5B4651AADBBABC37A132EF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26FDEB447F74A8BB69DBA79AED5B4771">
    <w:name w:val="626FDEB447F74A8BB69DBA79AED5B477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952A6C477234437C83FEDBDAC28C696E1">
    <w:name w:val="952A6C477234437C83FEDBDAC28C696E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5CFE0F34B004A33B4302D8E4A6192B91">
    <w:name w:val="C5CFE0F34B004A33B4302D8E4A6192B9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DADAE5B021348A4B5514036FAB45A301">
    <w:name w:val="6DADAE5B021348A4B5514036FAB45A30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E9180507A70D4EC799D58085D6B8DB671">
    <w:name w:val="E9180507A70D4EC799D58085D6B8DB67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31EE45D209843E1A162EAF781AC60B91">
    <w:name w:val="A31EE45D209843E1A162EAF781AC60B9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79DFBE9DDC2D41CF8DD71E4F4B78B0CE1">
    <w:name w:val="79DFBE9DDC2D41CF8DD71E4F4B78B0CE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86B130EB06784837B0AE505A048CF6511">
    <w:name w:val="86B130EB06784837B0AE505A048CF651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7DD64D557B64E5793E195060DA80CC02">
    <w:name w:val="67DD64D557B64E5793E195060DA80CC0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81871CDDC1548ACBEDAD7D1801DC2D71">
    <w:name w:val="C81871CDDC1548ACBEDAD7D1801DC2D7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DD0DF8457B5B4651AADBBABC37A132EF2">
    <w:name w:val="DD0DF8457B5B4651AADBBABC37A132EF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26FDEB447F74A8BB69DBA79AED5B4772">
    <w:name w:val="626FDEB447F74A8BB69DBA79AED5B477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952A6C477234437C83FEDBDAC28C696E2">
    <w:name w:val="952A6C477234437C83FEDBDAC28C696E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5CFE0F34B004A33B4302D8E4A6192B92">
    <w:name w:val="C5CFE0F34B004A33B4302D8E4A6192B9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DADAE5B021348A4B5514036FAB45A302">
    <w:name w:val="6DADAE5B021348A4B5514036FAB45A30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E9180507A70D4EC799D58085D6B8DB672">
    <w:name w:val="E9180507A70D4EC799D58085D6B8DB67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31EE45D209843E1A162EAF781AC60B92">
    <w:name w:val="A31EE45D209843E1A162EAF781AC60B9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79DFBE9DDC2D41CF8DD71E4F4B78B0CE2">
    <w:name w:val="79DFBE9DDC2D41CF8DD71E4F4B78B0CE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86B130EB06784837B0AE505A048CF6512">
    <w:name w:val="86B130EB06784837B0AE505A048CF651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136B"/>
    <w:rPr>
      <w:color w:val="808080"/>
    </w:rPr>
  </w:style>
  <w:style w:type="paragraph" w:customStyle="1" w:styleId="E2596E42472145B8BBECB572C9E69C32">
    <w:name w:val="E2596E42472145B8BBECB572C9E69C32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4061494ECE5B4357B174B4B2AED1BB24">
    <w:name w:val="4061494ECE5B4357B174B4B2AED1BB24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4E7F4C5E162407FB31D6190C56EF76C">
    <w:name w:val="A4E7F4C5E162407FB31D6190C56EF76C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7DD64D557B64E5793E195060DA80CC0">
    <w:name w:val="67DD64D557B64E5793E195060DA80CC0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0B9638B5514747E8A6AB50CD5E8FDD9E">
    <w:name w:val="0B9638B5514747E8A6AB50CD5E8FDD9E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DD0DF8457B5B4651AADBBABC37A132EF">
    <w:name w:val="DD0DF8457B5B4651AADBBABC37A132EF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26FDEB447F74A8BB69DBA79AED5B477">
    <w:name w:val="626FDEB447F74A8BB69DBA79AED5B477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952A6C477234437C83FEDBDAC28C696E">
    <w:name w:val="952A6C477234437C83FEDBDAC28C696E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5CFE0F34B004A33B4302D8E4A6192B9">
    <w:name w:val="C5CFE0F34B004A33B4302D8E4A6192B9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DADAE5B021348A4B5514036FAB45A30">
    <w:name w:val="6DADAE5B021348A4B5514036FAB45A30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E9180507A70D4EC799D58085D6B8DB67">
    <w:name w:val="E9180507A70D4EC799D58085D6B8DB67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31EE45D209843E1A162EAF781AC60B9">
    <w:name w:val="A31EE45D209843E1A162EAF781AC60B9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79DFBE9DDC2D41CF8DD71E4F4B78B0CE">
    <w:name w:val="79DFBE9DDC2D41CF8DD71E4F4B78B0CE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86B130EB06784837B0AE505A048CF651">
    <w:name w:val="86B130EB06784837B0AE505A048CF651"/>
    <w:rsid w:val="0086136B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7DD64D557B64E5793E195060DA80CC01">
    <w:name w:val="67DD64D557B64E5793E195060DA80CC0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81871CDDC1548ACBEDAD7D1801DC2D7">
    <w:name w:val="C81871CDDC1548ACBEDAD7D1801DC2D7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DD0DF8457B5B4651AADBBABC37A132EF1">
    <w:name w:val="DD0DF8457B5B4651AADBBABC37A132EF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26FDEB447F74A8BB69DBA79AED5B4771">
    <w:name w:val="626FDEB447F74A8BB69DBA79AED5B477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952A6C477234437C83FEDBDAC28C696E1">
    <w:name w:val="952A6C477234437C83FEDBDAC28C696E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5CFE0F34B004A33B4302D8E4A6192B91">
    <w:name w:val="C5CFE0F34B004A33B4302D8E4A6192B9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DADAE5B021348A4B5514036FAB45A301">
    <w:name w:val="6DADAE5B021348A4B5514036FAB45A30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E9180507A70D4EC799D58085D6B8DB671">
    <w:name w:val="E9180507A70D4EC799D58085D6B8DB67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31EE45D209843E1A162EAF781AC60B91">
    <w:name w:val="A31EE45D209843E1A162EAF781AC60B9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79DFBE9DDC2D41CF8DD71E4F4B78B0CE1">
    <w:name w:val="79DFBE9DDC2D41CF8DD71E4F4B78B0CE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86B130EB06784837B0AE505A048CF6511">
    <w:name w:val="86B130EB06784837B0AE505A048CF651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7DD64D557B64E5793E195060DA80CC02">
    <w:name w:val="67DD64D557B64E5793E195060DA80CC0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81871CDDC1548ACBEDAD7D1801DC2D71">
    <w:name w:val="C81871CDDC1548ACBEDAD7D1801DC2D71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DD0DF8457B5B4651AADBBABC37A132EF2">
    <w:name w:val="DD0DF8457B5B4651AADBBABC37A132EF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26FDEB447F74A8BB69DBA79AED5B4772">
    <w:name w:val="626FDEB447F74A8BB69DBA79AED5B477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952A6C477234437C83FEDBDAC28C696E2">
    <w:name w:val="952A6C477234437C83FEDBDAC28C696E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C5CFE0F34B004A33B4302D8E4A6192B92">
    <w:name w:val="C5CFE0F34B004A33B4302D8E4A6192B9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6DADAE5B021348A4B5514036FAB45A302">
    <w:name w:val="6DADAE5B021348A4B5514036FAB45A30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E9180507A70D4EC799D58085D6B8DB672">
    <w:name w:val="E9180507A70D4EC799D58085D6B8DB67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A31EE45D209843E1A162EAF781AC60B92">
    <w:name w:val="A31EE45D209843E1A162EAF781AC60B9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79DFBE9DDC2D41CF8DD71E4F4B78B0CE2">
    <w:name w:val="79DFBE9DDC2D41CF8DD71E4F4B78B0CE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  <w:style w:type="paragraph" w:customStyle="1" w:styleId="86B130EB06784837B0AE505A048CF6512">
    <w:name w:val="86B130EB06784837B0AE505A048CF6512"/>
    <w:rsid w:val="00E93615"/>
    <w:pPr>
      <w:spacing w:line="480" w:lineRule="auto"/>
      <w:jc w:val="both"/>
    </w:pPr>
    <w:rPr>
      <w:rFonts w:ascii="Tahoma" w:eastAsiaTheme="minorHAnsi" w:hAnsi="Tahoma" w:cs="Tahoma"/>
      <w:spacing w:val="22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Roy Louise</cp:lastModifiedBy>
  <cp:revision>2</cp:revision>
  <dcterms:created xsi:type="dcterms:W3CDTF">2018-06-27T18:30:00Z</dcterms:created>
  <dcterms:modified xsi:type="dcterms:W3CDTF">2018-06-27T18:30:00Z</dcterms:modified>
</cp:coreProperties>
</file>